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BD" w:rsidRDefault="004C17BD" w:rsidP="00620AE8">
      <w:pPr>
        <w:pStyle w:val="Heading1"/>
      </w:pPr>
      <w:bookmarkStart w:id="0" w:name="_GoBack"/>
      <w:bookmarkEnd w:id="0"/>
      <w:r>
        <w:t>Miseal GAA Juvenile Club AGM</w:t>
      </w:r>
    </w:p>
    <w:p w:rsidR="00554276" w:rsidRPr="004B5C09" w:rsidRDefault="00554276" w:rsidP="00620AE8">
      <w:pPr>
        <w:pStyle w:val="Heading1"/>
      </w:pPr>
      <w:r w:rsidRPr="004B5C09">
        <w:t>Meeting Minutes</w:t>
      </w:r>
    </w:p>
    <w:sdt>
      <w:sdtPr>
        <w:rPr>
          <w:b/>
        </w:rPr>
        <w:alias w:val="Date"/>
        <w:tag w:val="Date"/>
        <w:id w:val="811033052"/>
        <w:placeholder>
          <w:docPart w:val="23923E67312149E6BF83178257D50881"/>
        </w:placeholder>
        <w:date w:fullDate="2016-02-27T00:00:00Z">
          <w:dateFormat w:val="MMMM d, yyyy"/>
          <w:lid w:val="en-US"/>
          <w:storeMappedDataAs w:val="dateTime"/>
          <w:calendar w:val="gregorian"/>
        </w:date>
      </w:sdtPr>
      <w:sdtEndPr/>
      <w:sdtContent>
        <w:p w:rsidR="00554276" w:rsidRPr="00C2411E" w:rsidRDefault="00B6074E" w:rsidP="00B75CFC">
          <w:pPr>
            <w:pStyle w:val="Date"/>
            <w:rPr>
              <w:b/>
            </w:rPr>
          </w:pPr>
          <w:r>
            <w:rPr>
              <w:b/>
            </w:rPr>
            <w:t>February 27, 2016</w:t>
          </w:r>
        </w:p>
      </w:sdtContent>
    </w:sdt>
    <w:p w:rsidR="00D0252D" w:rsidRDefault="004C17BD" w:rsidP="00AE3101">
      <w:pPr>
        <w:jc w:val="both"/>
      </w:pPr>
      <w:r w:rsidRPr="00C2411E">
        <w:rPr>
          <w:b/>
        </w:rPr>
        <w:t>In Attendance:</w:t>
      </w:r>
      <w:r>
        <w:t xml:space="preserve"> </w:t>
      </w:r>
      <w:r w:rsidR="004D7ECC">
        <w:t xml:space="preserve">James Nolan, Hall Kavanagh, </w:t>
      </w:r>
      <w:r>
        <w:t xml:space="preserve">Pat Nolan, </w:t>
      </w:r>
      <w:r w:rsidR="00D0252D">
        <w:t xml:space="preserve">Tommy Dunne, Joe Deacon, Rose Nolan, James Behan, </w:t>
      </w:r>
      <w:r w:rsidR="004D7ECC">
        <w:t>Th</w:t>
      </w:r>
      <w:r w:rsidR="00D0252D">
        <w:t>omas Doyle</w:t>
      </w:r>
      <w:r w:rsidR="004D7ECC">
        <w:t xml:space="preserve">, Denis Carrol, Eoin Murphy, James Smithers, John Kavanagh, Sean Keogh, Laurence Darcy, Cillian Mccabe, Noel Mcgarvey, </w:t>
      </w:r>
      <w:r w:rsidR="00D0252D">
        <w:t>Brendan Kelly.</w:t>
      </w:r>
    </w:p>
    <w:p w:rsidR="005810EA" w:rsidRDefault="00D0252D" w:rsidP="00AE3101">
      <w:pPr>
        <w:jc w:val="both"/>
      </w:pPr>
      <w:r w:rsidRPr="00B6074E">
        <w:rPr>
          <w:b/>
        </w:rPr>
        <w:t>Apologies</w:t>
      </w:r>
      <w:r w:rsidR="004D7ECC" w:rsidRPr="00B6074E">
        <w:rPr>
          <w:b/>
        </w:rPr>
        <w:t xml:space="preserve"> </w:t>
      </w:r>
      <w:r w:rsidR="009501FA">
        <w:rPr>
          <w:b/>
        </w:rPr>
        <w:t>f</w:t>
      </w:r>
      <w:r w:rsidR="004D7ECC" w:rsidRPr="00B6074E">
        <w:rPr>
          <w:b/>
        </w:rPr>
        <w:t>rom</w:t>
      </w:r>
      <w:r>
        <w:t xml:space="preserve">: </w:t>
      </w:r>
      <w:r w:rsidR="004D7ECC">
        <w:t>Ciaran Jordan, Nuala Quirke, Alan Kelly, Valerie Tracey, Liam Tracey</w:t>
      </w:r>
      <w:r w:rsidR="005810EA">
        <w:t>, PJ Fox.</w:t>
      </w:r>
    </w:p>
    <w:p w:rsidR="00831E98" w:rsidRDefault="00BE1B0C" w:rsidP="00831E98">
      <w:pPr>
        <w:spacing w:line="240" w:lineRule="auto"/>
        <w:jc w:val="both"/>
        <w:rPr>
          <w:b/>
          <w:u w:val="single"/>
        </w:rPr>
      </w:pPr>
      <w:r w:rsidRPr="00167459">
        <w:rPr>
          <w:b/>
          <w:u w:val="single"/>
        </w:rPr>
        <w:t>Chairman’s</w:t>
      </w:r>
      <w:r w:rsidR="004C17BD" w:rsidRPr="00167459">
        <w:rPr>
          <w:b/>
          <w:u w:val="single"/>
        </w:rPr>
        <w:t xml:space="preserve"> Address</w:t>
      </w:r>
    </w:p>
    <w:p w:rsidR="0015180F" w:rsidRPr="00831E98" w:rsidRDefault="005810EA" w:rsidP="00831E98">
      <w:pPr>
        <w:spacing w:line="240" w:lineRule="auto"/>
        <w:jc w:val="both"/>
        <w:rPr>
          <w:b/>
          <w:u w:val="single"/>
        </w:rPr>
      </w:pPr>
      <w:r>
        <w:t xml:space="preserve">A minutes silence was observed in respect to </w:t>
      </w:r>
      <w:r w:rsidR="008C447C">
        <w:t>those recently deceased</w:t>
      </w:r>
      <w:r>
        <w:t>.</w:t>
      </w:r>
      <w:r w:rsidR="00D94E64">
        <w:t xml:space="preserve"> James flagged that as this was the third year of the </w:t>
      </w:r>
      <w:r w:rsidR="008C447C">
        <w:t>current Chairman and S</w:t>
      </w:r>
      <w:r w:rsidR="00D94E64">
        <w:t xml:space="preserve">ecretary, it was our intention to step down next year, having served for 3 years. James thanked those for all their hard work over the last year and mentioned how the Club had grown and improved a lot since he first </w:t>
      </w:r>
      <w:r w:rsidR="009501FA">
        <w:t>got</w:t>
      </w:r>
      <w:r w:rsidR="00D94E64">
        <w:t xml:space="preserve"> involved. </w:t>
      </w:r>
    </w:p>
    <w:p w:rsidR="0015180F" w:rsidRPr="00167459" w:rsidRDefault="00BE1B0C" w:rsidP="00167459">
      <w:pPr>
        <w:ind w:left="374" w:hanging="187"/>
        <w:jc w:val="both"/>
        <w:rPr>
          <w:b/>
          <w:u w:val="single"/>
        </w:rPr>
      </w:pPr>
      <w:r w:rsidRPr="00167459">
        <w:rPr>
          <w:b/>
          <w:u w:val="single"/>
        </w:rPr>
        <w:t>Secretaries</w:t>
      </w:r>
      <w:r w:rsidR="00167459">
        <w:rPr>
          <w:b/>
          <w:u w:val="single"/>
        </w:rPr>
        <w:t xml:space="preserve"> Update</w:t>
      </w:r>
    </w:p>
    <w:p w:rsidR="00FD488E" w:rsidRDefault="00FD488E" w:rsidP="00AE3101">
      <w:pPr>
        <w:jc w:val="both"/>
      </w:pPr>
      <w:r>
        <w:t>The minutes of the 2015 AGM were read out and accepted, proposed by Tommy Dunne and seconded by Rose Nolan.</w:t>
      </w:r>
    </w:p>
    <w:p w:rsidR="00D0252D" w:rsidRDefault="00231B16" w:rsidP="00AE3101">
      <w:pPr>
        <w:jc w:val="both"/>
      </w:pPr>
      <w:sdt>
        <w:sdtPr>
          <w:alias w:val="Name"/>
          <w:tag w:val="Name"/>
          <w:id w:val="811033276"/>
          <w:placeholder>
            <w:docPart w:val="D71300282AB24E81A1FBCF5CCB317421"/>
          </w:placeholder>
          <w:dataBinding w:prefixMappings="xmlns:ns0='http://schemas.microsoft.com/office/2006/coverPageProps' " w:xpath="/ns0:CoverPageProperties[1]/ns0:CompanyEmail[1]" w:storeItemID="{55AF091B-3C7A-41E3-B477-F2FDAA23CFDA}"/>
          <w:text/>
        </w:sdtPr>
        <w:sdtEndPr/>
        <w:sdtContent>
          <w:r w:rsidR="00D0252D">
            <w:t xml:space="preserve">Brendan Kelly passed around his report </w:t>
          </w:r>
          <w:r w:rsidR="00167459">
            <w:t xml:space="preserve">for 2015 </w:t>
          </w:r>
          <w:r w:rsidR="00D0252D">
            <w:t>and went th</w:t>
          </w:r>
          <w:r w:rsidR="00167459">
            <w:t>rough each section</w:t>
          </w:r>
          <w:r w:rsidR="00D0252D">
            <w:t xml:space="preserve">. </w:t>
          </w:r>
        </w:sdtContent>
      </w:sdt>
      <w:r w:rsidR="00361DEE">
        <w:t xml:space="preserve"> </w:t>
      </w:r>
      <w:r w:rsidR="00243727">
        <w:t xml:space="preserve">Each of the Team mentors gave a verbal update on progress over the last year. </w:t>
      </w:r>
      <w:r w:rsidR="00D94E64">
        <w:t>The following actions were agreed.</w:t>
      </w:r>
    </w:p>
    <w:p w:rsidR="00D94E64" w:rsidRDefault="00D94E64" w:rsidP="00AE3101">
      <w:pPr>
        <w:jc w:val="both"/>
      </w:pPr>
      <w:r>
        <w:t xml:space="preserve">James Behan will drop notes into schools promoting </w:t>
      </w:r>
      <w:r w:rsidR="00831E98">
        <w:t xml:space="preserve">free </w:t>
      </w:r>
      <w:r>
        <w:t xml:space="preserve">helmets for kids who want to try Hurling, through his schools link role, and look into having an open </w:t>
      </w:r>
      <w:r w:rsidR="00243727">
        <w:t xml:space="preserve">morning </w:t>
      </w:r>
      <w:r>
        <w:t xml:space="preserve">for all schools down in the GAA grounds. </w:t>
      </w:r>
      <w:r w:rsidR="00167459">
        <w:t xml:space="preserve">We </w:t>
      </w:r>
      <w:r w:rsidR="00831E98">
        <w:t>w</w:t>
      </w:r>
      <w:r w:rsidR="00243727">
        <w:t>ill try and involve Brendan Hayden.</w:t>
      </w:r>
    </w:p>
    <w:p w:rsidR="00D94E64" w:rsidRDefault="00D94E64" w:rsidP="00AE3101">
      <w:pPr>
        <w:jc w:val="both"/>
      </w:pPr>
      <w:r>
        <w:t xml:space="preserve">Brendan Kelly will send </w:t>
      </w:r>
      <w:r w:rsidR="00AE3101">
        <w:t xml:space="preserve">a </w:t>
      </w:r>
      <w:r>
        <w:t>text asking for second hand helmets which can be loaned to prospective members.</w:t>
      </w:r>
    </w:p>
    <w:p w:rsidR="00243727" w:rsidRDefault="00243727" w:rsidP="00AE3101">
      <w:pPr>
        <w:jc w:val="both"/>
      </w:pPr>
      <w:r>
        <w:lastRenderedPageBreak/>
        <w:t xml:space="preserve">We need to check </w:t>
      </w:r>
      <w:r w:rsidR="00831E98">
        <w:t xml:space="preserve">registration </w:t>
      </w:r>
      <w:r>
        <w:t xml:space="preserve">lists and target those parents </w:t>
      </w:r>
      <w:r w:rsidR="00831E98">
        <w:t>w</w:t>
      </w:r>
      <w:r>
        <w:t xml:space="preserve">hose kids are not involved. We also need to see if we </w:t>
      </w:r>
      <w:r w:rsidR="009501FA">
        <w:t>can</w:t>
      </w:r>
      <w:r>
        <w:t xml:space="preserve"> get back those who dropped out</w:t>
      </w:r>
      <w:r w:rsidR="00831E98">
        <w:t xml:space="preserve"> over the last couple of years</w:t>
      </w:r>
      <w:r>
        <w:t xml:space="preserve">. </w:t>
      </w:r>
    </w:p>
    <w:p w:rsidR="00831E98" w:rsidRDefault="008F44C9" w:rsidP="00AE3101">
      <w:pPr>
        <w:jc w:val="both"/>
      </w:pPr>
      <w:r>
        <w:t xml:space="preserve">Contact numbers for Go Games were </w:t>
      </w:r>
      <w:r w:rsidR="009501FA">
        <w:t>flagged</w:t>
      </w:r>
      <w:r>
        <w:t>, we need to ensure we have correc</w:t>
      </w:r>
      <w:r w:rsidR="00831E98">
        <w:t>t numbers for all club Contacts.</w:t>
      </w:r>
      <w:r>
        <w:t xml:space="preserve"> </w:t>
      </w:r>
    </w:p>
    <w:p w:rsidR="008F44C9" w:rsidRDefault="008F44C9" w:rsidP="00AE3101">
      <w:pPr>
        <w:jc w:val="both"/>
      </w:pPr>
      <w:r>
        <w:t xml:space="preserve">Noel </w:t>
      </w:r>
      <w:r w:rsidR="009501FA">
        <w:t>McGarvey</w:t>
      </w:r>
      <w:r>
        <w:t xml:space="preserve"> will sort this out. Brendan Kelly to give Noel poles for home go games as were short last year. </w:t>
      </w:r>
    </w:p>
    <w:p w:rsidR="00831E98" w:rsidRDefault="00831E98" w:rsidP="00831E98">
      <w:pPr>
        <w:ind w:left="374" w:hanging="187"/>
        <w:jc w:val="both"/>
        <w:rPr>
          <w:b/>
          <w:u w:val="single"/>
        </w:rPr>
      </w:pPr>
    </w:p>
    <w:p w:rsidR="00D0252D" w:rsidRPr="00831E98" w:rsidRDefault="00D0252D" w:rsidP="00831E98">
      <w:pPr>
        <w:ind w:left="374" w:hanging="187"/>
        <w:jc w:val="both"/>
        <w:rPr>
          <w:b/>
          <w:u w:val="single"/>
        </w:rPr>
      </w:pPr>
      <w:r w:rsidRPr="00831E98">
        <w:rPr>
          <w:b/>
          <w:u w:val="single"/>
        </w:rPr>
        <w:t>Treasurers Report</w:t>
      </w:r>
    </w:p>
    <w:p w:rsidR="00D0252D" w:rsidRDefault="00D0252D" w:rsidP="00AE3101">
      <w:pPr>
        <w:jc w:val="both"/>
      </w:pPr>
      <w:r>
        <w:t xml:space="preserve">Joe Deacon produced the </w:t>
      </w:r>
      <w:r w:rsidR="00BE1B0C">
        <w:t>treasurer’s</w:t>
      </w:r>
      <w:r>
        <w:t xml:space="preserve"> report and walked through the </w:t>
      </w:r>
      <w:r w:rsidR="00C2411E">
        <w:t>i</w:t>
      </w:r>
      <w:r>
        <w:t xml:space="preserve">ncome and expenditure statement and opening and closing balances. </w:t>
      </w:r>
      <w:r w:rsidR="00FD488E">
        <w:t xml:space="preserve">There were a couple </w:t>
      </w:r>
      <w:r w:rsidR="009501FA">
        <w:t>of queries</w:t>
      </w:r>
      <w:r w:rsidR="00FD488E">
        <w:t xml:space="preserve"> re Helmets and GAA hear which </w:t>
      </w:r>
      <w:r w:rsidR="00DB4FAA">
        <w:t>are</w:t>
      </w:r>
      <w:r w:rsidR="00FD488E">
        <w:t xml:space="preserve"> largely </w:t>
      </w:r>
      <w:r w:rsidR="009501FA">
        <w:t>self-balancing</w:t>
      </w:r>
      <w:r w:rsidR="00FD488E">
        <w:t xml:space="preserve">. </w:t>
      </w:r>
      <w:r>
        <w:t xml:space="preserve"> </w:t>
      </w:r>
      <w:r w:rsidR="008C447C">
        <w:t>The report was accepted. Thanks was expressed to Sheila Deacon for all the work she does on the accounts.</w:t>
      </w:r>
    </w:p>
    <w:p w:rsidR="00831E98" w:rsidRDefault="00831E98" w:rsidP="00831E98">
      <w:pPr>
        <w:ind w:left="374" w:hanging="187"/>
        <w:jc w:val="both"/>
        <w:rPr>
          <w:b/>
          <w:u w:val="single"/>
        </w:rPr>
      </w:pPr>
    </w:p>
    <w:p w:rsidR="00D0252D" w:rsidRPr="00831E98" w:rsidRDefault="00FD488E" w:rsidP="00831E98">
      <w:pPr>
        <w:ind w:left="374" w:hanging="187"/>
        <w:jc w:val="both"/>
        <w:rPr>
          <w:b/>
          <w:u w:val="single"/>
        </w:rPr>
      </w:pPr>
      <w:r w:rsidRPr="00831E98">
        <w:rPr>
          <w:b/>
          <w:u w:val="single"/>
        </w:rPr>
        <w:t>Registration</w:t>
      </w:r>
    </w:p>
    <w:p w:rsidR="0062098E" w:rsidRDefault="00FD488E" w:rsidP="00AE3101">
      <w:pPr>
        <w:spacing w:line="240" w:lineRule="auto"/>
        <w:jc w:val="both"/>
        <w:rPr>
          <w:rStyle w:val="Heading1Char"/>
          <w:sz w:val="22"/>
          <w:szCs w:val="22"/>
        </w:rPr>
      </w:pPr>
      <w:r>
        <w:t xml:space="preserve">It was agreed we would change the registration fee as follows, </w:t>
      </w:r>
      <w:r w:rsidR="008C447C">
        <w:t>from the current fee of 20 per</w:t>
      </w:r>
      <w:r>
        <w:t xml:space="preserve"> member </w:t>
      </w:r>
      <w:r w:rsidR="008C447C">
        <w:t xml:space="preserve">and </w:t>
      </w:r>
      <w:r>
        <w:t>40 for 2 or more;  U6’s will now be 10 euros, and U8 to U16 will be 25 euros and two or more will be 50</w:t>
      </w:r>
      <w:r w:rsidR="008C447C">
        <w:t xml:space="preserve"> </w:t>
      </w:r>
      <w:r>
        <w:t>euros. We will also arrange a couple of registration nights, in March, with a view to having all children registered by the end of March. It was also agreed children cannot pla</w:t>
      </w:r>
      <w:r w:rsidR="009501FA">
        <w:t>y</w:t>
      </w:r>
      <w:r>
        <w:t xml:space="preserve"> any matches unless </w:t>
      </w:r>
      <w:bookmarkStart w:id="1" w:name="_Toc444200886"/>
      <w:r w:rsidR="0062098E">
        <w:t>they are registered and paid up</w:t>
      </w:r>
    </w:p>
    <w:bookmarkEnd w:id="1"/>
    <w:p w:rsidR="0062098E" w:rsidRDefault="0062098E" w:rsidP="00AE3101">
      <w:pPr>
        <w:spacing w:line="480" w:lineRule="auto"/>
        <w:jc w:val="both"/>
        <w:sectPr w:rsidR="0062098E">
          <w:pgSz w:w="8419" w:h="11909"/>
          <w:pgMar w:top="280" w:right="573" w:bottom="289" w:left="646" w:header="720" w:footer="720" w:gutter="0"/>
          <w:cols w:space="720"/>
        </w:sectPr>
      </w:pPr>
    </w:p>
    <w:p w:rsidR="00FD488E" w:rsidRDefault="009501FA" w:rsidP="00AE3101">
      <w:pPr>
        <w:jc w:val="both"/>
      </w:pPr>
      <w:r>
        <w:lastRenderedPageBreak/>
        <w:t>f</w:t>
      </w:r>
      <w:r w:rsidR="00FD488E">
        <w:t>or the year.</w:t>
      </w:r>
    </w:p>
    <w:p w:rsidR="00D0252D" w:rsidRPr="00831E98" w:rsidRDefault="00DB4FAA" w:rsidP="00831E98">
      <w:pPr>
        <w:ind w:left="374" w:hanging="187"/>
        <w:jc w:val="both"/>
        <w:rPr>
          <w:b/>
          <w:u w:val="single"/>
        </w:rPr>
      </w:pPr>
      <w:r w:rsidRPr="00831E98">
        <w:rPr>
          <w:b/>
          <w:u w:val="single"/>
        </w:rPr>
        <w:t>Club Policies</w:t>
      </w:r>
    </w:p>
    <w:p w:rsidR="0062098E" w:rsidRDefault="00DB4FAA" w:rsidP="00AE3101">
      <w:pPr>
        <w:jc w:val="both"/>
        <w:rPr>
          <w:rFonts w:ascii="Times New Roman" w:hAnsi="Times New Roman"/>
          <w:sz w:val="22"/>
          <w:szCs w:val="22"/>
        </w:rPr>
      </w:pPr>
      <w:r>
        <w:t xml:space="preserve">A draft document on </w:t>
      </w:r>
      <w:r w:rsidR="00AE3101">
        <w:t>governance</w:t>
      </w:r>
      <w:r>
        <w:t xml:space="preserve"> was proposed, including 10 specific policies. See below for policies and approval status.</w:t>
      </w:r>
      <w:r w:rsidR="0062098E">
        <w:t xml:space="preserve">  Th</w:t>
      </w:r>
      <w:r w:rsidR="00AE3101">
        <w:t>e</w:t>
      </w:r>
      <w:r w:rsidR="0062098E">
        <w:t xml:space="preserve"> wording below reflects changes proposed and agreed by a majority</w:t>
      </w:r>
      <w:r w:rsidR="00AE3101">
        <w:t>,</w:t>
      </w:r>
      <w:r w:rsidR="0062098E">
        <w:t xml:space="preserve"> during the meeting.</w:t>
      </w:r>
      <w:r>
        <w:t xml:space="preserve"> </w:t>
      </w:r>
    </w:p>
    <w:tbl>
      <w:tblPr>
        <w:tblStyle w:val="TableGrid"/>
        <w:tblW w:w="0" w:type="auto"/>
        <w:tblInd w:w="0" w:type="dxa"/>
        <w:tblLook w:val="04A0" w:firstRow="1" w:lastRow="0" w:firstColumn="1" w:lastColumn="0" w:noHBand="0" w:noVBand="1"/>
      </w:tblPr>
      <w:tblGrid>
        <w:gridCol w:w="666"/>
        <w:gridCol w:w="5823"/>
        <w:gridCol w:w="1138"/>
      </w:tblGrid>
      <w:tr w:rsidR="0062098E" w:rsidTr="00F30298">
        <w:trPr>
          <w:trHeight w:val="479"/>
        </w:trPr>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b/>
                <w:sz w:val="20"/>
                <w:szCs w:val="20"/>
                <w:lang w:eastAsia="en-IE"/>
              </w:rPr>
            </w:pPr>
            <w:r>
              <w:rPr>
                <w:b/>
                <w:sz w:val="20"/>
                <w:szCs w:val="20"/>
                <w:lang w:eastAsia="en-IE"/>
              </w:rPr>
              <w:t>#</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b/>
                <w:sz w:val="20"/>
                <w:szCs w:val="20"/>
                <w:lang w:eastAsia="en-IE"/>
              </w:rPr>
            </w:pPr>
            <w:r>
              <w:rPr>
                <w:b/>
                <w:sz w:val="20"/>
                <w:szCs w:val="20"/>
                <w:lang w:eastAsia="en-IE"/>
              </w:rPr>
              <w:t>Description</w:t>
            </w:r>
          </w:p>
        </w:tc>
        <w:tc>
          <w:tcPr>
            <w:tcW w:w="838" w:type="dxa"/>
            <w:tcBorders>
              <w:top w:val="single" w:sz="4" w:space="0" w:color="auto"/>
              <w:left w:val="single" w:sz="4" w:space="0" w:color="auto"/>
              <w:bottom w:val="single" w:sz="4" w:space="0" w:color="auto"/>
              <w:right w:val="single" w:sz="4" w:space="0" w:color="auto"/>
            </w:tcBorders>
            <w:hideMark/>
          </w:tcPr>
          <w:p w:rsidR="0062098E" w:rsidRDefault="0062098E" w:rsidP="00AE3101">
            <w:pPr>
              <w:jc w:val="both"/>
              <w:rPr>
                <w:b/>
                <w:sz w:val="20"/>
                <w:szCs w:val="20"/>
                <w:lang w:eastAsia="en-IE"/>
              </w:rPr>
            </w:pPr>
            <w:r>
              <w:rPr>
                <w:b/>
                <w:sz w:val="20"/>
                <w:szCs w:val="20"/>
                <w:lang w:eastAsia="en-IE"/>
              </w:rPr>
              <w:t>Agreed Y/N</w:t>
            </w:r>
          </w:p>
        </w:tc>
      </w:tr>
      <w:tr w:rsidR="0062098E" w:rsidTr="00F30298">
        <w:trPr>
          <w:trHeight w:val="529"/>
        </w:trPr>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1.</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AE3101">
            <w:pPr>
              <w:ind w:left="0"/>
              <w:jc w:val="both"/>
              <w:rPr>
                <w:sz w:val="21"/>
                <w:szCs w:val="21"/>
                <w:lang w:eastAsia="en-IE"/>
              </w:rPr>
            </w:pPr>
            <w:r>
              <w:rPr>
                <w:rFonts w:eastAsia="Georgia"/>
                <w:color w:val="000000"/>
                <w:sz w:val="21"/>
                <w:szCs w:val="21"/>
                <w:lang w:eastAsia="en-IE"/>
              </w:rPr>
              <w:t>The registration cost for Juveniles will be €10 for Under 6, and 25 euros for U8 to U16, with a max of €50 per Family.</w:t>
            </w:r>
          </w:p>
        </w:tc>
        <w:tc>
          <w:tcPr>
            <w:tcW w:w="838" w:type="dxa"/>
            <w:tcBorders>
              <w:top w:val="single" w:sz="4" w:space="0" w:color="auto"/>
              <w:left w:val="single" w:sz="4" w:space="0" w:color="auto"/>
              <w:bottom w:val="single" w:sz="4" w:space="0" w:color="auto"/>
              <w:right w:val="single" w:sz="4" w:space="0" w:color="auto"/>
            </w:tcBorders>
          </w:tcPr>
          <w:p w:rsidR="0062098E" w:rsidRDefault="0062098E" w:rsidP="00AE3101">
            <w:pPr>
              <w:spacing w:line="480" w:lineRule="auto"/>
              <w:jc w:val="both"/>
              <w:rPr>
                <w:sz w:val="21"/>
                <w:szCs w:val="21"/>
                <w:lang w:eastAsia="en-IE"/>
              </w:rPr>
            </w:pPr>
            <w:r>
              <w:rPr>
                <w:sz w:val="21"/>
                <w:szCs w:val="21"/>
                <w:lang w:eastAsia="en-IE"/>
              </w:rPr>
              <w:t>Yes</w:t>
            </w:r>
          </w:p>
        </w:tc>
      </w:tr>
      <w:tr w:rsidR="0062098E" w:rsidTr="00F30298">
        <w:trPr>
          <w:trHeight w:val="551"/>
        </w:trPr>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2.</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AE3101">
            <w:pPr>
              <w:ind w:left="0"/>
              <w:jc w:val="both"/>
              <w:rPr>
                <w:sz w:val="21"/>
                <w:szCs w:val="21"/>
                <w:lang w:eastAsia="en-IE"/>
              </w:rPr>
            </w:pPr>
            <w:r>
              <w:rPr>
                <w:sz w:val="21"/>
                <w:szCs w:val="21"/>
                <w:lang w:eastAsia="en-IE"/>
              </w:rPr>
              <w:t>All kids and players need to be registered by the end of March each year and before they before they can play in matches.</w:t>
            </w:r>
          </w:p>
        </w:tc>
        <w:tc>
          <w:tcPr>
            <w:tcW w:w="838" w:type="dxa"/>
            <w:tcBorders>
              <w:top w:val="single" w:sz="4" w:space="0" w:color="auto"/>
              <w:left w:val="single" w:sz="4" w:space="0" w:color="auto"/>
              <w:bottom w:val="single" w:sz="4" w:space="0" w:color="auto"/>
              <w:right w:val="single" w:sz="4" w:space="0" w:color="auto"/>
            </w:tcBorders>
          </w:tcPr>
          <w:p w:rsidR="0062098E" w:rsidRDefault="0062098E" w:rsidP="00AE3101">
            <w:pPr>
              <w:spacing w:line="480" w:lineRule="auto"/>
              <w:jc w:val="both"/>
              <w:rPr>
                <w:sz w:val="21"/>
                <w:szCs w:val="21"/>
                <w:lang w:eastAsia="en-IE"/>
              </w:rPr>
            </w:pPr>
            <w:r>
              <w:rPr>
                <w:sz w:val="21"/>
                <w:szCs w:val="21"/>
                <w:lang w:eastAsia="en-IE"/>
              </w:rPr>
              <w:t>Yes</w:t>
            </w:r>
          </w:p>
        </w:tc>
      </w:tr>
      <w:tr w:rsidR="0062098E" w:rsidTr="00F30298">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3.</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AE3101">
            <w:pPr>
              <w:ind w:left="0"/>
              <w:jc w:val="both"/>
              <w:rPr>
                <w:sz w:val="21"/>
                <w:szCs w:val="21"/>
                <w:lang w:eastAsia="en-IE"/>
              </w:rPr>
            </w:pPr>
            <w:r>
              <w:rPr>
                <w:sz w:val="21"/>
                <w:szCs w:val="21"/>
                <w:lang w:eastAsia="en-IE"/>
              </w:rPr>
              <w:t xml:space="preserve">For </w:t>
            </w:r>
            <w:r>
              <w:rPr>
                <w:b/>
                <w:sz w:val="21"/>
                <w:szCs w:val="21"/>
                <w:lang w:eastAsia="en-IE"/>
              </w:rPr>
              <w:t>under</w:t>
            </w:r>
            <w:r>
              <w:rPr>
                <w:sz w:val="21"/>
                <w:szCs w:val="21"/>
                <w:lang w:eastAsia="en-IE"/>
              </w:rPr>
              <w:t xml:space="preserve"> </w:t>
            </w:r>
            <w:r>
              <w:rPr>
                <w:b/>
                <w:sz w:val="21"/>
                <w:szCs w:val="21"/>
                <w:lang w:eastAsia="en-IE"/>
              </w:rPr>
              <w:t>8’s and 10’s</w:t>
            </w:r>
            <w:r>
              <w:rPr>
                <w:sz w:val="21"/>
                <w:szCs w:val="21"/>
                <w:lang w:eastAsia="en-IE"/>
              </w:rPr>
              <w:t>,  the priority is to endeavour to ensure that players remain involved and get coaching time appropriate to their skill level, with a view to ensuring the weaker players may be the stars of the future if given enough time and development opportunity. Mentors will also endeavour to ensure that all players get equal play time in Go Games.</w:t>
            </w:r>
          </w:p>
        </w:tc>
        <w:tc>
          <w:tcPr>
            <w:tcW w:w="838" w:type="dxa"/>
            <w:tcBorders>
              <w:top w:val="single" w:sz="4" w:space="0" w:color="auto"/>
              <w:left w:val="single" w:sz="4" w:space="0" w:color="auto"/>
              <w:bottom w:val="single" w:sz="4" w:space="0" w:color="auto"/>
              <w:right w:val="single" w:sz="4" w:space="0" w:color="auto"/>
            </w:tcBorders>
          </w:tcPr>
          <w:p w:rsidR="0062098E" w:rsidRDefault="0062098E" w:rsidP="00AE3101">
            <w:pPr>
              <w:spacing w:line="480" w:lineRule="auto"/>
              <w:jc w:val="both"/>
              <w:rPr>
                <w:sz w:val="21"/>
                <w:szCs w:val="21"/>
                <w:lang w:eastAsia="en-IE"/>
              </w:rPr>
            </w:pPr>
            <w:r>
              <w:rPr>
                <w:sz w:val="21"/>
                <w:szCs w:val="21"/>
                <w:lang w:eastAsia="en-IE"/>
              </w:rPr>
              <w:t>Yes</w:t>
            </w:r>
          </w:p>
        </w:tc>
      </w:tr>
      <w:tr w:rsidR="0062098E" w:rsidTr="00F30298">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4.</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AE3101">
            <w:pPr>
              <w:ind w:left="0"/>
              <w:jc w:val="both"/>
              <w:rPr>
                <w:sz w:val="21"/>
                <w:szCs w:val="21"/>
                <w:lang w:eastAsia="en-IE"/>
              </w:rPr>
            </w:pPr>
            <w:r>
              <w:rPr>
                <w:sz w:val="21"/>
                <w:szCs w:val="21"/>
                <w:lang w:eastAsia="en-IE"/>
              </w:rPr>
              <w:t>For</w:t>
            </w:r>
            <w:r>
              <w:rPr>
                <w:b/>
                <w:sz w:val="21"/>
                <w:szCs w:val="21"/>
                <w:lang w:eastAsia="en-IE"/>
              </w:rPr>
              <w:t xml:space="preserve"> Under 12</w:t>
            </w:r>
            <w:r>
              <w:rPr>
                <w:sz w:val="21"/>
                <w:szCs w:val="21"/>
                <w:lang w:eastAsia="en-IE"/>
              </w:rPr>
              <w:t xml:space="preserve"> teams, kids who are in their last year, will always get to start a game, irrespective of skill levels, and substitution occurs based on contribution thereafter.</w:t>
            </w:r>
          </w:p>
        </w:tc>
        <w:tc>
          <w:tcPr>
            <w:tcW w:w="838" w:type="dxa"/>
            <w:tcBorders>
              <w:top w:val="single" w:sz="4" w:space="0" w:color="auto"/>
              <w:left w:val="single" w:sz="4" w:space="0" w:color="auto"/>
              <w:bottom w:val="single" w:sz="4" w:space="0" w:color="auto"/>
              <w:right w:val="single" w:sz="4" w:space="0" w:color="auto"/>
            </w:tcBorders>
          </w:tcPr>
          <w:p w:rsidR="0062098E" w:rsidRDefault="007B71BE" w:rsidP="00AE3101">
            <w:pPr>
              <w:spacing w:line="480" w:lineRule="auto"/>
              <w:jc w:val="both"/>
              <w:rPr>
                <w:sz w:val="21"/>
                <w:szCs w:val="21"/>
                <w:lang w:eastAsia="en-IE"/>
              </w:rPr>
            </w:pPr>
            <w:r>
              <w:rPr>
                <w:sz w:val="21"/>
                <w:szCs w:val="21"/>
                <w:lang w:eastAsia="en-IE"/>
              </w:rPr>
              <w:t>Yes</w:t>
            </w:r>
          </w:p>
        </w:tc>
      </w:tr>
      <w:tr w:rsidR="0062098E" w:rsidTr="00F30298">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5.</w:t>
            </w:r>
          </w:p>
        </w:tc>
        <w:tc>
          <w:tcPr>
            <w:tcW w:w="5823" w:type="dxa"/>
            <w:tcBorders>
              <w:top w:val="single" w:sz="4" w:space="0" w:color="auto"/>
              <w:left w:val="single" w:sz="4" w:space="0" w:color="auto"/>
              <w:bottom w:val="single" w:sz="4" w:space="0" w:color="auto"/>
              <w:right w:val="single" w:sz="4" w:space="0" w:color="auto"/>
            </w:tcBorders>
            <w:hideMark/>
          </w:tcPr>
          <w:p w:rsidR="0062098E" w:rsidRPr="007B71BE" w:rsidRDefault="0062098E" w:rsidP="00AE3101">
            <w:pPr>
              <w:pStyle w:val="ListParagraph"/>
              <w:numPr>
                <w:ilvl w:val="0"/>
                <w:numId w:val="27"/>
              </w:numPr>
              <w:spacing w:before="0" w:after="0" w:line="240" w:lineRule="auto"/>
              <w:contextualSpacing/>
              <w:jc w:val="both"/>
              <w:rPr>
                <w:b w:val="0"/>
                <w:sz w:val="20"/>
                <w:szCs w:val="20"/>
                <w:lang w:eastAsia="en-IE"/>
              </w:rPr>
            </w:pPr>
            <w:r w:rsidRPr="007B71BE">
              <w:rPr>
                <w:b w:val="0"/>
                <w:sz w:val="20"/>
                <w:szCs w:val="20"/>
                <w:lang w:eastAsia="en-IE"/>
              </w:rPr>
              <w:t xml:space="preserve">Players who are 6(but </w:t>
            </w:r>
            <w:r w:rsidR="007B71BE">
              <w:rPr>
                <w:b w:val="0"/>
                <w:sz w:val="20"/>
                <w:szCs w:val="20"/>
                <w:lang w:eastAsia="en-IE"/>
              </w:rPr>
              <w:t>U</w:t>
            </w:r>
            <w:r w:rsidRPr="007B71BE">
              <w:rPr>
                <w:b w:val="0"/>
                <w:sz w:val="20"/>
                <w:szCs w:val="20"/>
                <w:lang w:eastAsia="en-IE"/>
              </w:rPr>
              <w:t xml:space="preserve">6) can also play </w:t>
            </w:r>
            <w:r w:rsidR="007B71BE">
              <w:rPr>
                <w:b w:val="0"/>
                <w:sz w:val="20"/>
                <w:szCs w:val="20"/>
                <w:lang w:eastAsia="en-IE"/>
              </w:rPr>
              <w:t>in U</w:t>
            </w:r>
            <w:r w:rsidRPr="007B71BE">
              <w:rPr>
                <w:b w:val="0"/>
                <w:sz w:val="20"/>
                <w:szCs w:val="20"/>
                <w:lang w:eastAsia="en-IE"/>
              </w:rPr>
              <w:t xml:space="preserve">8 </w:t>
            </w:r>
            <w:r w:rsidR="009501FA" w:rsidRPr="007B71BE">
              <w:rPr>
                <w:b w:val="0"/>
                <w:sz w:val="20"/>
                <w:szCs w:val="20"/>
                <w:lang w:eastAsia="en-IE"/>
              </w:rPr>
              <w:t>non-competitive</w:t>
            </w:r>
            <w:r w:rsidRPr="007B71BE">
              <w:rPr>
                <w:b w:val="0"/>
                <w:sz w:val="20"/>
                <w:szCs w:val="20"/>
                <w:lang w:eastAsia="en-IE"/>
              </w:rPr>
              <w:t xml:space="preserve"> games.</w:t>
            </w:r>
          </w:p>
          <w:p w:rsidR="0062098E" w:rsidRPr="007B71BE" w:rsidRDefault="0062098E" w:rsidP="00AE3101">
            <w:pPr>
              <w:pStyle w:val="ListParagraph"/>
              <w:numPr>
                <w:ilvl w:val="0"/>
                <w:numId w:val="27"/>
              </w:numPr>
              <w:spacing w:before="0" w:after="0" w:line="240" w:lineRule="auto"/>
              <w:contextualSpacing/>
              <w:jc w:val="both"/>
              <w:rPr>
                <w:b w:val="0"/>
                <w:sz w:val="20"/>
                <w:szCs w:val="20"/>
                <w:lang w:eastAsia="en-IE"/>
              </w:rPr>
            </w:pPr>
            <w:r w:rsidRPr="007B71BE">
              <w:rPr>
                <w:b w:val="0"/>
                <w:sz w:val="20"/>
                <w:szCs w:val="20"/>
                <w:lang w:eastAsia="en-IE"/>
              </w:rPr>
              <w:t>Players who are under 8 can only play under 8.</w:t>
            </w:r>
          </w:p>
          <w:p w:rsidR="0062098E" w:rsidRPr="007B71BE" w:rsidRDefault="0062098E" w:rsidP="00AE3101">
            <w:pPr>
              <w:pStyle w:val="ListParagraph"/>
              <w:numPr>
                <w:ilvl w:val="0"/>
                <w:numId w:val="27"/>
              </w:numPr>
              <w:spacing w:before="0" w:after="0" w:line="240" w:lineRule="auto"/>
              <w:contextualSpacing/>
              <w:jc w:val="both"/>
              <w:rPr>
                <w:b w:val="0"/>
                <w:sz w:val="20"/>
                <w:szCs w:val="20"/>
                <w:lang w:eastAsia="en-IE"/>
              </w:rPr>
            </w:pPr>
            <w:r w:rsidRPr="007B71BE">
              <w:rPr>
                <w:b w:val="0"/>
                <w:sz w:val="20"/>
                <w:szCs w:val="20"/>
                <w:lang w:eastAsia="en-IE"/>
              </w:rPr>
              <w:t xml:space="preserve">Players who are under 10, can only play </w:t>
            </w:r>
            <w:r w:rsidR="007B71BE" w:rsidRPr="007B71BE">
              <w:rPr>
                <w:b w:val="0"/>
                <w:sz w:val="20"/>
                <w:szCs w:val="20"/>
                <w:lang w:eastAsia="en-IE"/>
              </w:rPr>
              <w:t xml:space="preserve">under 10, but </w:t>
            </w:r>
            <w:r w:rsidRPr="007B71BE">
              <w:rPr>
                <w:b w:val="0"/>
                <w:sz w:val="20"/>
                <w:szCs w:val="20"/>
                <w:lang w:eastAsia="en-IE"/>
              </w:rPr>
              <w:t xml:space="preserve">can also play selected games with U12 if </w:t>
            </w:r>
            <w:r w:rsidR="007B71BE" w:rsidRPr="007B71BE">
              <w:rPr>
                <w:b w:val="0"/>
                <w:sz w:val="20"/>
                <w:szCs w:val="20"/>
                <w:lang w:eastAsia="en-IE"/>
              </w:rPr>
              <w:t>there is a lack of U12 numbers</w:t>
            </w:r>
            <w:r w:rsidRPr="007B71BE">
              <w:rPr>
                <w:b w:val="0"/>
                <w:sz w:val="20"/>
                <w:szCs w:val="20"/>
                <w:lang w:eastAsia="en-IE"/>
              </w:rPr>
              <w:t>.</w:t>
            </w:r>
          </w:p>
          <w:p w:rsidR="007B71BE" w:rsidRPr="007B71BE" w:rsidRDefault="007B71BE" w:rsidP="00AE3101">
            <w:pPr>
              <w:pStyle w:val="ListParagraph"/>
              <w:numPr>
                <w:ilvl w:val="0"/>
                <w:numId w:val="27"/>
              </w:numPr>
              <w:spacing w:before="0" w:after="0" w:line="240" w:lineRule="auto"/>
              <w:contextualSpacing/>
              <w:jc w:val="both"/>
              <w:rPr>
                <w:b w:val="0"/>
                <w:sz w:val="20"/>
                <w:szCs w:val="20"/>
                <w:lang w:eastAsia="en-IE"/>
              </w:rPr>
            </w:pPr>
            <w:r w:rsidRPr="007B71BE">
              <w:rPr>
                <w:b w:val="0"/>
                <w:sz w:val="20"/>
                <w:szCs w:val="20"/>
                <w:lang w:eastAsia="en-IE"/>
              </w:rPr>
              <w:t>First year U12 players cannot play U14</w:t>
            </w:r>
            <w:r>
              <w:rPr>
                <w:b w:val="0"/>
                <w:sz w:val="20"/>
                <w:szCs w:val="20"/>
                <w:lang w:eastAsia="en-IE"/>
              </w:rPr>
              <w:t>, 3 year rule</w:t>
            </w:r>
            <w:r w:rsidRPr="007B71BE">
              <w:rPr>
                <w:b w:val="0"/>
                <w:sz w:val="20"/>
                <w:szCs w:val="20"/>
                <w:lang w:eastAsia="en-IE"/>
              </w:rPr>
              <w:t>.</w:t>
            </w:r>
          </w:p>
          <w:p w:rsidR="007B71BE" w:rsidRPr="007B71BE" w:rsidRDefault="007B71BE" w:rsidP="00AE3101">
            <w:pPr>
              <w:pStyle w:val="ListParagraph"/>
              <w:numPr>
                <w:ilvl w:val="0"/>
                <w:numId w:val="27"/>
              </w:numPr>
              <w:spacing w:before="0" w:after="0" w:line="240" w:lineRule="auto"/>
              <w:contextualSpacing/>
              <w:jc w:val="both"/>
              <w:rPr>
                <w:b w:val="0"/>
                <w:sz w:val="20"/>
                <w:szCs w:val="20"/>
                <w:lang w:eastAsia="en-IE"/>
              </w:rPr>
            </w:pPr>
            <w:r w:rsidRPr="007B71BE">
              <w:rPr>
                <w:b w:val="0"/>
                <w:sz w:val="20"/>
                <w:szCs w:val="20"/>
                <w:lang w:eastAsia="en-IE"/>
              </w:rPr>
              <w:t>First year U14 players cannot play U16</w:t>
            </w:r>
            <w:r>
              <w:rPr>
                <w:b w:val="0"/>
                <w:sz w:val="20"/>
                <w:szCs w:val="20"/>
                <w:lang w:eastAsia="en-IE"/>
              </w:rPr>
              <w:t>, 3 year rule</w:t>
            </w:r>
            <w:r w:rsidRPr="007B71BE">
              <w:rPr>
                <w:b w:val="0"/>
                <w:sz w:val="20"/>
                <w:szCs w:val="20"/>
                <w:lang w:eastAsia="en-IE"/>
              </w:rPr>
              <w:t xml:space="preserve">. </w:t>
            </w:r>
          </w:p>
          <w:p w:rsidR="0062098E" w:rsidRDefault="0062098E" w:rsidP="00AE3101">
            <w:pPr>
              <w:pStyle w:val="ListParagraph"/>
              <w:numPr>
                <w:ilvl w:val="0"/>
                <w:numId w:val="27"/>
              </w:numPr>
              <w:tabs>
                <w:tab w:val="left" w:pos="567"/>
              </w:tabs>
              <w:spacing w:before="0" w:after="0" w:line="240" w:lineRule="auto"/>
              <w:contextualSpacing/>
              <w:jc w:val="both"/>
              <w:rPr>
                <w:sz w:val="20"/>
                <w:szCs w:val="20"/>
                <w:lang w:eastAsia="en-IE"/>
              </w:rPr>
            </w:pPr>
            <w:r w:rsidRPr="007B71BE">
              <w:rPr>
                <w:b w:val="0"/>
                <w:sz w:val="20"/>
                <w:szCs w:val="20"/>
                <w:lang w:eastAsia="en-IE"/>
              </w:rPr>
              <w:t>P</w:t>
            </w:r>
            <w:r w:rsidR="007B71BE">
              <w:rPr>
                <w:b w:val="0"/>
                <w:sz w:val="20"/>
                <w:szCs w:val="20"/>
                <w:lang w:eastAsia="en-IE"/>
              </w:rPr>
              <w:t>layer welfare will always take precedence over above,</w:t>
            </w:r>
          </w:p>
        </w:tc>
        <w:tc>
          <w:tcPr>
            <w:tcW w:w="838" w:type="dxa"/>
            <w:tcBorders>
              <w:top w:val="single" w:sz="4" w:space="0" w:color="auto"/>
              <w:left w:val="single" w:sz="4" w:space="0" w:color="auto"/>
              <w:bottom w:val="single" w:sz="4" w:space="0" w:color="auto"/>
              <w:right w:val="single" w:sz="4" w:space="0" w:color="auto"/>
            </w:tcBorders>
          </w:tcPr>
          <w:p w:rsidR="0062098E" w:rsidRDefault="007B71BE" w:rsidP="00AE3101">
            <w:pPr>
              <w:spacing w:line="480" w:lineRule="auto"/>
              <w:jc w:val="both"/>
              <w:rPr>
                <w:sz w:val="21"/>
                <w:szCs w:val="21"/>
                <w:lang w:eastAsia="en-IE"/>
              </w:rPr>
            </w:pPr>
            <w:r>
              <w:rPr>
                <w:sz w:val="21"/>
                <w:szCs w:val="21"/>
                <w:lang w:eastAsia="en-IE"/>
              </w:rPr>
              <w:t>Yes</w:t>
            </w:r>
          </w:p>
        </w:tc>
      </w:tr>
      <w:tr w:rsidR="0062098E" w:rsidTr="008C447C">
        <w:trPr>
          <w:trHeight w:val="844"/>
        </w:trPr>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6.</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8C447C">
            <w:pPr>
              <w:tabs>
                <w:tab w:val="left" w:pos="34"/>
              </w:tabs>
              <w:spacing w:line="240" w:lineRule="auto"/>
              <w:ind w:left="34"/>
              <w:jc w:val="both"/>
              <w:rPr>
                <w:sz w:val="21"/>
                <w:szCs w:val="21"/>
                <w:lang w:eastAsia="en-IE"/>
              </w:rPr>
            </w:pPr>
            <w:r>
              <w:rPr>
                <w:sz w:val="21"/>
                <w:szCs w:val="21"/>
                <w:lang w:eastAsia="en-IE"/>
              </w:rPr>
              <w:t>All mentors should seek to progress along the Coaching ladder, and achieve a minimum of a Level 1 qualification within the next 2 years (by 2017).</w:t>
            </w:r>
          </w:p>
        </w:tc>
        <w:tc>
          <w:tcPr>
            <w:tcW w:w="838" w:type="dxa"/>
            <w:tcBorders>
              <w:top w:val="single" w:sz="4" w:space="0" w:color="auto"/>
              <w:left w:val="single" w:sz="4" w:space="0" w:color="auto"/>
              <w:bottom w:val="single" w:sz="4" w:space="0" w:color="auto"/>
              <w:right w:val="single" w:sz="4" w:space="0" w:color="auto"/>
            </w:tcBorders>
          </w:tcPr>
          <w:p w:rsidR="0062098E" w:rsidRDefault="007B71BE" w:rsidP="00AE3101">
            <w:pPr>
              <w:spacing w:line="480" w:lineRule="auto"/>
              <w:jc w:val="both"/>
              <w:rPr>
                <w:sz w:val="21"/>
                <w:szCs w:val="21"/>
                <w:lang w:eastAsia="en-IE"/>
              </w:rPr>
            </w:pPr>
            <w:r>
              <w:rPr>
                <w:sz w:val="21"/>
                <w:szCs w:val="21"/>
                <w:lang w:eastAsia="en-IE"/>
              </w:rPr>
              <w:t>Yes</w:t>
            </w:r>
          </w:p>
        </w:tc>
      </w:tr>
      <w:tr w:rsidR="0062098E" w:rsidTr="00F30298">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7.</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AE3101">
            <w:pPr>
              <w:tabs>
                <w:tab w:val="left" w:pos="34"/>
              </w:tabs>
              <w:ind w:left="34"/>
              <w:jc w:val="both"/>
              <w:rPr>
                <w:sz w:val="21"/>
                <w:szCs w:val="21"/>
                <w:lang w:eastAsia="en-IE"/>
              </w:rPr>
            </w:pPr>
            <w:r>
              <w:rPr>
                <w:sz w:val="21"/>
                <w:szCs w:val="21"/>
                <w:lang w:eastAsia="en-IE"/>
              </w:rPr>
              <w:t xml:space="preserve">We will move away from texting arrangements re training and matches, to a Social Media platform. In 2016, we plan to start migrating away from texts, and towards ensuring all updates are available vie the Miseal Juvenile club website.  </w:t>
            </w:r>
          </w:p>
        </w:tc>
        <w:tc>
          <w:tcPr>
            <w:tcW w:w="838" w:type="dxa"/>
            <w:tcBorders>
              <w:top w:val="single" w:sz="4" w:space="0" w:color="auto"/>
              <w:left w:val="single" w:sz="4" w:space="0" w:color="auto"/>
              <w:bottom w:val="single" w:sz="4" w:space="0" w:color="auto"/>
              <w:right w:val="single" w:sz="4" w:space="0" w:color="auto"/>
            </w:tcBorders>
          </w:tcPr>
          <w:p w:rsidR="0062098E" w:rsidRDefault="00167459" w:rsidP="00AE3101">
            <w:pPr>
              <w:spacing w:line="480" w:lineRule="auto"/>
              <w:jc w:val="both"/>
              <w:rPr>
                <w:sz w:val="21"/>
                <w:szCs w:val="21"/>
                <w:lang w:eastAsia="en-IE"/>
              </w:rPr>
            </w:pPr>
            <w:r>
              <w:rPr>
                <w:sz w:val="21"/>
                <w:szCs w:val="21"/>
                <w:lang w:eastAsia="en-IE"/>
              </w:rPr>
              <w:t>Rejected</w:t>
            </w:r>
          </w:p>
        </w:tc>
      </w:tr>
      <w:tr w:rsidR="0062098E" w:rsidTr="00F30298">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8.</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AE3101">
            <w:pPr>
              <w:shd w:val="clear" w:color="auto" w:fill="FFFFFF"/>
              <w:ind w:left="0"/>
              <w:jc w:val="both"/>
              <w:textAlignment w:val="baseline"/>
              <w:rPr>
                <w:sz w:val="21"/>
                <w:szCs w:val="21"/>
                <w:lang w:eastAsia="en-IE"/>
              </w:rPr>
            </w:pPr>
            <w:r>
              <w:rPr>
                <w:rFonts w:eastAsia="Times New Roman"/>
                <w:bCs/>
                <w:color w:val="222222"/>
                <w:sz w:val="21"/>
                <w:szCs w:val="21"/>
                <w:lang w:eastAsia="en-IE"/>
              </w:rPr>
              <w:t>Juvenile Medal ceremonies shall not be held in pubs. Juveniles shall not be brought to pubs on the way home from matches, outings or training sessions.</w:t>
            </w:r>
          </w:p>
        </w:tc>
        <w:tc>
          <w:tcPr>
            <w:tcW w:w="838" w:type="dxa"/>
            <w:tcBorders>
              <w:top w:val="single" w:sz="4" w:space="0" w:color="auto"/>
              <w:left w:val="single" w:sz="4" w:space="0" w:color="auto"/>
              <w:bottom w:val="single" w:sz="4" w:space="0" w:color="auto"/>
              <w:right w:val="single" w:sz="4" w:space="0" w:color="auto"/>
            </w:tcBorders>
          </w:tcPr>
          <w:p w:rsidR="0062098E" w:rsidRDefault="007B71BE" w:rsidP="00AE3101">
            <w:pPr>
              <w:spacing w:line="480" w:lineRule="auto"/>
              <w:jc w:val="both"/>
              <w:rPr>
                <w:sz w:val="21"/>
                <w:szCs w:val="21"/>
                <w:lang w:eastAsia="en-IE"/>
              </w:rPr>
            </w:pPr>
            <w:r>
              <w:rPr>
                <w:sz w:val="21"/>
                <w:szCs w:val="21"/>
                <w:lang w:eastAsia="en-IE"/>
              </w:rPr>
              <w:t>Yes</w:t>
            </w:r>
          </w:p>
        </w:tc>
      </w:tr>
      <w:tr w:rsidR="0062098E" w:rsidTr="00F30298">
        <w:trPr>
          <w:trHeight w:val="397"/>
        </w:trPr>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lastRenderedPageBreak/>
              <w:t>9.</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after="120"/>
              <w:ind w:left="0"/>
              <w:jc w:val="both"/>
              <w:rPr>
                <w:sz w:val="21"/>
                <w:szCs w:val="21"/>
                <w:lang w:eastAsia="en-IE"/>
              </w:rPr>
            </w:pPr>
            <w:r>
              <w:rPr>
                <w:sz w:val="21"/>
                <w:szCs w:val="21"/>
                <w:lang w:eastAsia="en-IE"/>
              </w:rPr>
              <w:t xml:space="preserve">At least </w:t>
            </w:r>
            <w:r w:rsidR="007B71BE">
              <w:rPr>
                <w:sz w:val="21"/>
                <w:szCs w:val="21"/>
                <w:lang w:eastAsia="en-IE"/>
              </w:rPr>
              <w:t>two</w:t>
            </w:r>
            <w:r>
              <w:rPr>
                <w:sz w:val="21"/>
                <w:szCs w:val="21"/>
                <w:lang w:eastAsia="en-IE"/>
              </w:rPr>
              <w:t xml:space="preserve"> Mentors should remain in situ </w:t>
            </w:r>
            <w:r w:rsidR="008C447C">
              <w:rPr>
                <w:sz w:val="21"/>
                <w:szCs w:val="21"/>
                <w:lang w:eastAsia="en-IE"/>
              </w:rPr>
              <w:t xml:space="preserve">until </w:t>
            </w:r>
            <w:r>
              <w:rPr>
                <w:sz w:val="21"/>
                <w:szCs w:val="21"/>
                <w:lang w:eastAsia="en-IE"/>
              </w:rPr>
              <w:t xml:space="preserve">all players have been collected </w:t>
            </w:r>
            <w:r w:rsidR="007B71BE">
              <w:rPr>
                <w:sz w:val="21"/>
                <w:szCs w:val="21"/>
                <w:lang w:eastAsia="en-IE"/>
              </w:rPr>
              <w:t xml:space="preserve">or accounted for </w:t>
            </w:r>
            <w:r>
              <w:rPr>
                <w:sz w:val="21"/>
                <w:szCs w:val="21"/>
                <w:lang w:eastAsia="en-IE"/>
              </w:rPr>
              <w:t>at the end of training or matches</w:t>
            </w:r>
            <w:r w:rsidR="007B71BE">
              <w:rPr>
                <w:sz w:val="21"/>
                <w:szCs w:val="21"/>
                <w:lang w:eastAsia="en-IE"/>
              </w:rPr>
              <w:t>, unless alternative arrangements have</w:t>
            </w:r>
            <w:r w:rsidR="009501FA">
              <w:rPr>
                <w:sz w:val="21"/>
                <w:szCs w:val="21"/>
                <w:lang w:eastAsia="en-IE"/>
              </w:rPr>
              <w:t xml:space="preserve"> been agreed with their parents.</w:t>
            </w:r>
          </w:p>
        </w:tc>
        <w:tc>
          <w:tcPr>
            <w:tcW w:w="838" w:type="dxa"/>
            <w:tcBorders>
              <w:top w:val="single" w:sz="4" w:space="0" w:color="auto"/>
              <w:left w:val="single" w:sz="4" w:space="0" w:color="auto"/>
              <w:bottom w:val="single" w:sz="4" w:space="0" w:color="auto"/>
              <w:right w:val="single" w:sz="4" w:space="0" w:color="auto"/>
            </w:tcBorders>
          </w:tcPr>
          <w:p w:rsidR="0062098E" w:rsidRDefault="007B71BE" w:rsidP="00AE3101">
            <w:pPr>
              <w:spacing w:line="480" w:lineRule="auto"/>
              <w:jc w:val="both"/>
              <w:rPr>
                <w:sz w:val="21"/>
                <w:szCs w:val="21"/>
                <w:lang w:eastAsia="en-IE"/>
              </w:rPr>
            </w:pPr>
            <w:r>
              <w:rPr>
                <w:sz w:val="21"/>
                <w:szCs w:val="21"/>
                <w:lang w:eastAsia="en-IE"/>
              </w:rPr>
              <w:t>Yes</w:t>
            </w:r>
          </w:p>
        </w:tc>
      </w:tr>
      <w:tr w:rsidR="0062098E" w:rsidTr="00F30298">
        <w:tc>
          <w:tcPr>
            <w:tcW w:w="529" w:type="dxa"/>
            <w:tcBorders>
              <w:top w:val="single" w:sz="4" w:space="0" w:color="auto"/>
              <w:left w:val="single" w:sz="4" w:space="0" w:color="auto"/>
              <w:bottom w:val="single" w:sz="4" w:space="0" w:color="auto"/>
              <w:right w:val="single" w:sz="4" w:space="0" w:color="auto"/>
            </w:tcBorders>
            <w:hideMark/>
          </w:tcPr>
          <w:p w:rsidR="0062098E" w:rsidRDefault="0062098E" w:rsidP="00AE3101">
            <w:pPr>
              <w:spacing w:line="480" w:lineRule="auto"/>
              <w:jc w:val="both"/>
              <w:rPr>
                <w:sz w:val="21"/>
                <w:szCs w:val="21"/>
                <w:lang w:eastAsia="en-IE"/>
              </w:rPr>
            </w:pPr>
            <w:r>
              <w:rPr>
                <w:sz w:val="21"/>
                <w:szCs w:val="21"/>
                <w:lang w:eastAsia="en-IE"/>
              </w:rPr>
              <w:t>10.</w:t>
            </w:r>
          </w:p>
        </w:tc>
        <w:tc>
          <w:tcPr>
            <w:tcW w:w="5823" w:type="dxa"/>
            <w:tcBorders>
              <w:top w:val="single" w:sz="4" w:space="0" w:color="auto"/>
              <w:left w:val="single" w:sz="4" w:space="0" w:color="auto"/>
              <w:bottom w:val="single" w:sz="4" w:space="0" w:color="auto"/>
              <w:right w:val="single" w:sz="4" w:space="0" w:color="auto"/>
            </w:tcBorders>
            <w:hideMark/>
          </w:tcPr>
          <w:p w:rsidR="0062098E" w:rsidRDefault="0062098E" w:rsidP="009501FA">
            <w:pPr>
              <w:tabs>
                <w:tab w:val="left" w:pos="34"/>
              </w:tabs>
              <w:ind w:left="34"/>
              <w:jc w:val="both"/>
              <w:rPr>
                <w:sz w:val="21"/>
                <w:szCs w:val="21"/>
                <w:lang w:eastAsia="en-IE"/>
              </w:rPr>
            </w:pPr>
            <w:r>
              <w:rPr>
                <w:sz w:val="21"/>
                <w:szCs w:val="21"/>
                <w:lang w:eastAsia="en-IE"/>
              </w:rPr>
              <w:t>All the Committee members, Mentors, Parents and Supporters fully endorse the GAA “Give Respect – Get Respect” principles.</w:t>
            </w:r>
          </w:p>
        </w:tc>
        <w:tc>
          <w:tcPr>
            <w:tcW w:w="838" w:type="dxa"/>
            <w:tcBorders>
              <w:top w:val="single" w:sz="4" w:space="0" w:color="auto"/>
              <w:left w:val="single" w:sz="4" w:space="0" w:color="auto"/>
              <w:bottom w:val="single" w:sz="4" w:space="0" w:color="auto"/>
              <w:right w:val="single" w:sz="4" w:space="0" w:color="auto"/>
            </w:tcBorders>
          </w:tcPr>
          <w:p w:rsidR="0062098E" w:rsidRDefault="0062098E" w:rsidP="00AE3101">
            <w:pPr>
              <w:spacing w:line="480" w:lineRule="auto"/>
              <w:jc w:val="both"/>
              <w:rPr>
                <w:sz w:val="21"/>
                <w:szCs w:val="21"/>
                <w:lang w:eastAsia="en-IE"/>
              </w:rPr>
            </w:pPr>
            <w:r>
              <w:rPr>
                <w:sz w:val="21"/>
                <w:szCs w:val="21"/>
                <w:lang w:eastAsia="en-IE"/>
              </w:rPr>
              <w:t>Yes</w:t>
            </w:r>
          </w:p>
        </w:tc>
      </w:tr>
    </w:tbl>
    <w:p w:rsidR="00AE3101" w:rsidRDefault="00AE3101" w:rsidP="009501FA">
      <w:pPr>
        <w:ind w:left="0"/>
        <w:jc w:val="both"/>
      </w:pPr>
    </w:p>
    <w:p w:rsidR="009501FA" w:rsidRPr="00831E98" w:rsidRDefault="009501FA" w:rsidP="00831E98">
      <w:pPr>
        <w:ind w:left="374" w:hanging="187"/>
        <w:jc w:val="both"/>
        <w:rPr>
          <w:b/>
          <w:u w:val="single"/>
        </w:rPr>
      </w:pPr>
      <w:r w:rsidRPr="00831E98">
        <w:rPr>
          <w:b/>
          <w:u w:val="single"/>
        </w:rPr>
        <w:t>Other Items</w:t>
      </w:r>
    </w:p>
    <w:p w:rsidR="009501FA" w:rsidRDefault="009501FA" w:rsidP="009501FA">
      <w:pPr>
        <w:jc w:val="both"/>
      </w:pPr>
      <w:r>
        <w:t>The procedures for communicating match reports will be forwarded from the PRO.</w:t>
      </w:r>
    </w:p>
    <w:p w:rsidR="009501FA" w:rsidRDefault="009501FA" w:rsidP="009501FA">
      <w:pPr>
        <w:jc w:val="both"/>
      </w:pPr>
      <w:r>
        <w:t>Brendan Kelly will speak to Naomh Eoin re ensuring a First Aid kit and keys to the outside toilet facilities</w:t>
      </w:r>
      <w:r w:rsidR="008C447C">
        <w:t>,</w:t>
      </w:r>
      <w:r>
        <w:t xml:space="preserve"> are </w:t>
      </w:r>
      <w:r w:rsidR="008C447C">
        <w:t xml:space="preserve">available </w:t>
      </w:r>
      <w:r>
        <w:t>in the club house.</w:t>
      </w:r>
    </w:p>
    <w:p w:rsidR="009501FA" w:rsidRDefault="009501FA" w:rsidP="008C447C">
      <w:pPr>
        <w:ind w:left="0"/>
      </w:pPr>
    </w:p>
    <w:p w:rsidR="003737BA" w:rsidRPr="00831E98" w:rsidRDefault="003737BA" w:rsidP="00831E98">
      <w:pPr>
        <w:ind w:left="374" w:hanging="187"/>
        <w:rPr>
          <w:b/>
          <w:u w:val="single"/>
        </w:rPr>
      </w:pPr>
      <w:r w:rsidRPr="00831E98">
        <w:rPr>
          <w:b/>
          <w:u w:val="single"/>
        </w:rPr>
        <w:t>Election of Officers</w:t>
      </w:r>
    </w:p>
    <w:p w:rsidR="004E03A0" w:rsidRPr="00CF28F8" w:rsidRDefault="003737BA" w:rsidP="00A02C74">
      <w:pPr>
        <w:rPr>
          <w:lang w:val="en-GB"/>
        </w:rPr>
      </w:pPr>
      <w:r>
        <w:t>The following officers were elected.</w:t>
      </w:r>
      <w:r w:rsidR="004E03A0" w:rsidRPr="00CF28F8">
        <w:rPr>
          <w:lang w:val="en-GB"/>
        </w:rPr>
        <w:t xml:space="preserve">                            </w:t>
      </w: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Chairman</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t>James Nolan</w:t>
      </w: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00026CF3" w:rsidRPr="0088654B">
        <w:rPr>
          <w:sz w:val="20"/>
          <w:szCs w:val="20"/>
          <w:lang w:val="en-GB"/>
        </w:rPr>
        <w:tab/>
      </w:r>
      <w:r w:rsidRPr="0088654B">
        <w:rPr>
          <w:i/>
          <w:sz w:val="20"/>
          <w:szCs w:val="20"/>
          <w:lang w:val="en-GB"/>
        </w:rPr>
        <w:t>Proposed by</w:t>
      </w:r>
      <w:r w:rsidRPr="0088654B">
        <w:rPr>
          <w:sz w:val="20"/>
          <w:szCs w:val="20"/>
          <w:lang w:val="en-GB"/>
        </w:rPr>
        <w:t xml:space="preserve"> : </w:t>
      </w:r>
      <w:r w:rsidR="00510177">
        <w:rPr>
          <w:sz w:val="20"/>
          <w:szCs w:val="20"/>
          <w:lang w:val="en-GB"/>
        </w:rPr>
        <w:t xml:space="preserve">Joe </w:t>
      </w:r>
      <w:r w:rsidR="009501FA">
        <w:rPr>
          <w:sz w:val="20"/>
          <w:szCs w:val="20"/>
          <w:lang w:val="en-GB"/>
        </w:rPr>
        <w:t>Deacon</w:t>
      </w: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00026CF3" w:rsidRPr="0088654B">
        <w:rPr>
          <w:sz w:val="20"/>
          <w:szCs w:val="20"/>
          <w:lang w:val="en-GB"/>
        </w:rPr>
        <w:tab/>
      </w:r>
      <w:r w:rsidRPr="0088654B">
        <w:rPr>
          <w:i/>
          <w:sz w:val="20"/>
          <w:szCs w:val="20"/>
          <w:lang w:val="en-GB"/>
        </w:rPr>
        <w:t>Seconded by</w:t>
      </w:r>
      <w:r w:rsidR="00510177">
        <w:rPr>
          <w:sz w:val="20"/>
          <w:szCs w:val="20"/>
          <w:lang w:val="en-GB"/>
        </w:rPr>
        <w:t xml:space="preserve"> : Hall </w:t>
      </w:r>
      <w:r w:rsidR="009501FA">
        <w:rPr>
          <w:sz w:val="20"/>
          <w:szCs w:val="20"/>
          <w:lang w:val="en-GB"/>
        </w:rPr>
        <w:t>Kavanagh</w:t>
      </w:r>
    </w:p>
    <w:p w:rsidR="0088654B" w:rsidRDefault="0088654B" w:rsidP="00026CF3">
      <w:pPr>
        <w:widowControl w:val="0"/>
        <w:autoSpaceDE w:val="0"/>
        <w:autoSpaceDN w:val="0"/>
        <w:adjustRightInd w:val="0"/>
        <w:spacing w:after="0" w:line="24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jc w:val="both"/>
        <w:rPr>
          <w:sz w:val="20"/>
          <w:szCs w:val="20"/>
          <w:lang w:val="en-GB"/>
        </w:rPr>
      </w:pPr>
      <w:r w:rsidRPr="0088654B">
        <w:rPr>
          <w:sz w:val="20"/>
          <w:szCs w:val="20"/>
          <w:lang w:val="en-GB"/>
        </w:rPr>
        <w:t>Vice-Chairman</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t>Ciaran Jordan</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00510177">
        <w:rPr>
          <w:sz w:val="20"/>
          <w:szCs w:val="20"/>
          <w:lang w:val="en-GB"/>
        </w:rPr>
        <w:t xml:space="preserve"> : Hall Kavanagh</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00510177">
        <w:rPr>
          <w:sz w:val="20"/>
          <w:szCs w:val="20"/>
          <w:lang w:val="en-GB"/>
        </w:rPr>
        <w:t xml:space="preserve"> : Noel Mcgarvey</w:t>
      </w:r>
    </w:p>
    <w:p w:rsidR="00026CF3" w:rsidRPr="0088654B" w:rsidRDefault="00026CF3" w:rsidP="00026CF3">
      <w:pPr>
        <w:widowControl w:val="0"/>
        <w:autoSpaceDE w:val="0"/>
        <w:autoSpaceDN w:val="0"/>
        <w:adjustRightInd w:val="0"/>
        <w:spacing w:after="0" w:line="24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ind w:left="0" w:firstLine="187"/>
        <w:jc w:val="both"/>
        <w:rPr>
          <w:sz w:val="20"/>
          <w:szCs w:val="20"/>
          <w:lang w:val="en-GB"/>
        </w:rPr>
      </w:pPr>
      <w:r w:rsidRPr="0088654B">
        <w:rPr>
          <w:sz w:val="20"/>
          <w:szCs w:val="20"/>
          <w:lang w:val="en-GB"/>
        </w:rPr>
        <w:t>Secretary</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t>Brendan Kelly</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00510177">
        <w:rPr>
          <w:sz w:val="20"/>
          <w:szCs w:val="20"/>
          <w:lang w:val="en-GB"/>
        </w:rPr>
        <w:t xml:space="preserve"> : Rose Nolan</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00510177">
        <w:rPr>
          <w:sz w:val="20"/>
          <w:szCs w:val="20"/>
          <w:lang w:val="en-GB"/>
        </w:rPr>
        <w:t xml:space="preserve"> : James Nolan</w:t>
      </w:r>
    </w:p>
    <w:p w:rsidR="00026CF3" w:rsidRPr="0088654B" w:rsidRDefault="00026CF3" w:rsidP="004E03A0">
      <w:pPr>
        <w:widowControl w:val="0"/>
        <w:autoSpaceDE w:val="0"/>
        <w:autoSpaceDN w:val="0"/>
        <w:adjustRightInd w:val="0"/>
        <w:spacing w:after="0" w:line="36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Ass</w:t>
      </w:r>
      <w:r w:rsidR="00510177">
        <w:rPr>
          <w:sz w:val="20"/>
          <w:szCs w:val="20"/>
          <w:lang w:val="en-GB"/>
        </w:rPr>
        <w:t>istant Secretary</w:t>
      </w:r>
      <w:r w:rsidR="00510177">
        <w:rPr>
          <w:sz w:val="20"/>
          <w:szCs w:val="20"/>
          <w:lang w:val="en-GB"/>
        </w:rPr>
        <w:tab/>
      </w:r>
      <w:r w:rsidR="00510177">
        <w:rPr>
          <w:sz w:val="20"/>
          <w:szCs w:val="20"/>
          <w:lang w:val="en-GB"/>
        </w:rPr>
        <w:tab/>
      </w:r>
      <w:r w:rsidR="00510177">
        <w:rPr>
          <w:sz w:val="20"/>
          <w:szCs w:val="20"/>
          <w:lang w:val="en-GB"/>
        </w:rPr>
        <w:tab/>
        <w:t>Valerie Tracey</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00510177">
        <w:rPr>
          <w:sz w:val="20"/>
          <w:szCs w:val="20"/>
          <w:lang w:val="en-GB"/>
        </w:rPr>
        <w:t xml:space="preserve"> : Brendan Kelly</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00510177">
        <w:rPr>
          <w:sz w:val="20"/>
          <w:szCs w:val="20"/>
          <w:lang w:val="en-GB"/>
        </w:rPr>
        <w:t xml:space="preserve"> : James Smithers</w:t>
      </w:r>
    </w:p>
    <w:p w:rsidR="00026CF3" w:rsidRPr="0088654B" w:rsidRDefault="00026CF3" w:rsidP="004E03A0">
      <w:pPr>
        <w:widowControl w:val="0"/>
        <w:autoSpaceDE w:val="0"/>
        <w:autoSpaceDN w:val="0"/>
        <w:adjustRightInd w:val="0"/>
        <w:spacing w:after="0" w:line="36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jc w:val="both"/>
        <w:rPr>
          <w:sz w:val="20"/>
          <w:szCs w:val="20"/>
          <w:lang w:val="en-GB"/>
        </w:rPr>
      </w:pPr>
      <w:r w:rsidRPr="0088654B">
        <w:rPr>
          <w:sz w:val="20"/>
          <w:szCs w:val="20"/>
          <w:lang w:val="en-GB"/>
        </w:rPr>
        <w:t>Treasurer</w:t>
      </w:r>
      <w:r w:rsidRPr="0088654B">
        <w:rPr>
          <w:sz w:val="20"/>
          <w:szCs w:val="20"/>
          <w:lang w:val="en-GB"/>
        </w:rPr>
        <w:tab/>
      </w:r>
      <w:r w:rsidRPr="0088654B">
        <w:rPr>
          <w:sz w:val="20"/>
          <w:szCs w:val="20"/>
          <w:lang w:val="en-GB"/>
        </w:rPr>
        <w:tab/>
      </w:r>
      <w:r w:rsidRPr="0088654B">
        <w:rPr>
          <w:sz w:val="20"/>
          <w:szCs w:val="20"/>
          <w:lang w:val="en-GB"/>
        </w:rPr>
        <w:tab/>
      </w:r>
      <w:r w:rsidR="007A4D92" w:rsidRPr="0088654B">
        <w:rPr>
          <w:sz w:val="20"/>
          <w:szCs w:val="20"/>
          <w:lang w:val="en-GB"/>
        </w:rPr>
        <w:tab/>
      </w:r>
      <w:r w:rsidR="00026CF3" w:rsidRPr="0088654B">
        <w:rPr>
          <w:sz w:val="20"/>
          <w:szCs w:val="20"/>
          <w:lang w:val="en-GB"/>
        </w:rPr>
        <w:t>Joe Deacon</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00510177">
        <w:rPr>
          <w:sz w:val="20"/>
          <w:szCs w:val="20"/>
          <w:lang w:val="en-GB"/>
        </w:rPr>
        <w:t xml:space="preserve"> : Hall </w:t>
      </w:r>
      <w:r w:rsidR="009501FA">
        <w:rPr>
          <w:sz w:val="20"/>
          <w:szCs w:val="20"/>
          <w:lang w:val="en-GB"/>
        </w:rPr>
        <w:t>Kavanagh</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00510177">
        <w:rPr>
          <w:sz w:val="20"/>
          <w:szCs w:val="20"/>
          <w:lang w:val="en-GB"/>
        </w:rPr>
        <w:t xml:space="preserve"> : James Smithers</w:t>
      </w:r>
    </w:p>
    <w:p w:rsidR="00026CF3" w:rsidRPr="0088654B" w:rsidRDefault="00026CF3" w:rsidP="004E03A0">
      <w:pPr>
        <w:widowControl w:val="0"/>
        <w:autoSpaceDE w:val="0"/>
        <w:autoSpaceDN w:val="0"/>
        <w:adjustRightInd w:val="0"/>
        <w:spacing w:after="0" w:line="36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Assistant Treasure</w:t>
      </w:r>
      <w:r w:rsidR="007A4D92" w:rsidRPr="0088654B">
        <w:rPr>
          <w:sz w:val="20"/>
          <w:szCs w:val="20"/>
          <w:lang w:val="en-GB"/>
        </w:rPr>
        <w:t xml:space="preserve">r </w:t>
      </w:r>
      <w:r w:rsidR="007A4D92" w:rsidRPr="0088654B">
        <w:rPr>
          <w:sz w:val="20"/>
          <w:szCs w:val="20"/>
          <w:lang w:val="en-GB"/>
        </w:rPr>
        <w:tab/>
      </w:r>
      <w:r w:rsidR="007A4D92" w:rsidRPr="0088654B">
        <w:rPr>
          <w:sz w:val="20"/>
          <w:szCs w:val="20"/>
          <w:lang w:val="en-GB"/>
        </w:rPr>
        <w:tab/>
      </w:r>
      <w:r w:rsidR="004F08DD">
        <w:rPr>
          <w:sz w:val="20"/>
          <w:szCs w:val="20"/>
          <w:lang w:val="en-GB"/>
        </w:rPr>
        <w:tab/>
      </w:r>
      <w:r w:rsidR="00026CF3" w:rsidRPr="0088654B">
        <w:rPr>
          <w:sz w:val="20"/>
          <w:szCs w:val="20"/>
          <w:lang w:val="en-GB"/>
        </w:rPr>
        <w:t>Pat Nolan</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00510177">
        <w:rPr>
          <w:sz w:val="20"/>
          <w:szCs w:val="20"/>
          <w:lang w:val="en-GB"/>
        </w:rPr>
        <w:t xml:space="preserve"> : Rose Nolan</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00510177">
        <w:rPr>
          <w:sz w:val="20"/>
          <w:szCs w:val="20"/>
          <w:lang w:val="en-GB"/>
        </w:rPr>
        <w:t xml:space="preserve"> : Hall Kavanagh</w:t>
      </w:r>
    </w:p>
    <w:p w:rsidR="00026CF3" w:rsidRPr="0088654B" w:rsidRDefault="00026CF3" w:rsidP="004E03A0">
      <w:pPr>
        <w:widowControl w:val="0"/>
        <w:autoSpaceDE w:val="0"/>
        <w:autoSpaceDN w:val="0"/>
        <w:adjustRightInd w:val="0"/>
        <w:spacing w:after="0" w:line="360" w:lineRule="auto"/>
        <w:jc w:val="both"/>
        <w:rPr>
          <w:sz w:val="20"/>
          <w:szCs w:val="20"/>
          <w:lang w:val="en-GB"/>
        </w:rPr>
      </w:pPr>
    </w:p>
    <w:p w:rsidR="004E03A0" w:rsidRPr="0088654B" w:rsidRDefault="004F08DD" w:rsidP="00A02C74">
      <w:pPr>
        <w:widowControl w:val="0"/>
        <w:autoSpaceDE w:val="0"/>
        <w:autoSpaceDN w:val="0"/>
        <w:adjustRightInd w:val="0"/>
        <w:spacing w:after="0" w:line="240" w:lineRule="auto"/>
        <w:jc w:val="both"/>
        <w:rPr>
          <w:sz w:val="20"/>
          <w:szCs w:val="20"/>
          <w:lang w:val="en-GB"/>
        </w:rPr>
      </w:pPr>
      <w:r>
        <w:rPr>
          <w:sz w:val="20"/>
          <w:szCs w:val="20"/>
          <w:lang w:val="en-GB"/>
        </w:rPr>
        <w:t>PRO</w:t>
      </w:r>
      <w:r>
        <w:rPr>
          <w:sz w:val="20"/>
          <w:szCs w:val="20"/>
          <w:lang w:val="en-GB"/>
        </w:rPr>
        <w:tab/>
      </w:r>
      <w:r>
        <w:rPr>
          <w:sz w:val="20"/>
          <w:szCs w:val="20"/>
          <w:lang w:val="en-GB"/>
        </w:rPr>
        <w:tab/>
      </w:r>
      <w:r>
        <w:rPr>
          <w:sz w:val="20"/>
          <w:szCs w:val="20"/>
          <w:lang w:val="en-GB"/>
        </w:rPr>
        <w:tab/>
      </w:r>
      <w:r w:rsidR="004E03A0" w:rsidRPr="0088654B">
        <w:rPr>
          <w:sz w:val="20"/>
          <w:szCs w:val="20"/>
          <w:lang w:val="en-GB"/>
        </w:rPr>
        <w:tab/>
      </w:r>
      <w:r w:rsidR="004E03A0" w:rsidRPr="0088654B">
        <w:rPr>
          <w:sz w:val="20"/>
          <w:szCs w:val="20"/>
          <w:lang w:val="en-GB"/>
        </w:rPr>
        <w:tab/>
        <w:t>Rose Nolan</w:t>
      </w:r>
    </w:p>
    <w:p w:rsidR="001A7A73" w:rsidRPr="0088654B" w:rsidRDefault="001A7A73"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00510177">
        <w:rPr>
          <w:sz w:val="20"/>
          <w:szCs w:val="20"/>
          <w:lang w:val="en-GB"/>
        </w:rPr>
        <w:t xml:space="preserve"> : James Nolan</w:t>
      </w:r>
    </w:p>
    <w:p w:rsidR="001A7A73" w:rsidRPr="0088654B" w:rsidRDefault="001A7A73"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00510177">
        <w:rPr>
          <w:sz w:val="20"/>
          <w:szCs w:val="20"/>
          <w:lang w:val="en-GB"/>
        </w:rPr>
        <w:t xml:space="preserve"> : Joe Deacon</w:t>
      </w:r>
    </w:p>
    <w:p w:rsidR="001A7A73" w:rsidRPr="0088654B" w:rsidRDefault="001A7A73" w:rsidP="004E03A0">
      <w:pPr>
        <w:widowControl w:val="0"/>
        <w:autoSpaceDE w:val="0"/>
        <w:autoSpaceDN w:val="0"/>
        <w:adjustRightInd w:val="0"/>
        <w:spacing w:after="0" w:line="360" w:lineRule="auto"/>
        <w:jc w:val="both"/>
        <w:rPr>
          <w:sz w:val="20"/>
          <w:szCs w:val="20"/>
          <w:lang w:val="en-GB"/>
        </w:rPr>
      </w:pP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lastRenderedPageBreak/>
        <w:t>Registrar</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001176DD">
        <w:rPr>
          <w:sz w:val="20"/>
          <w:szCs w:val="20"/>
          <w:lang w:val="en-GB"/>
        </w:rPr>
        <w:t>Tommy Dunne</w:t>
      </w:r>
    </w:p>
    <w:p w:rsidR="00E5441C" w:rsidRPr="0088654B" w:rsidRDefault="00E5441C"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00510177">
        <w:rPr>
          <w:sz w:val="20"/>
          <w:szCs w:val="20"/>
          <w:lang w:val="en-GB"/>
        </w:rPr>
        <w:t xml:space="preserve"> Joe Deacon</w:t>
      </w:r>
    </w:p>
    <w:p w:rsidR="00E5441C" w:rsidRPr="0088654B" w:rsidRDefault="00E5441C"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 xml:space="preserve">Seconded </w:t>
      </w:r>
      <w:r w:rsidR="00C155AE" w:rsidRPr="0088654B">
        <w:rPr>
          <w:i/>
          <w:sz w:val="20"/>
          <w:szCs w:val="20"/>
          <w:lang w:val="en-GB"/>
        </w:rPr>
        <w:t>by</w:t>
      </w:r>
      <w:r w:rsidR="00C155AE" w:rsidRPr="0088654B">
        <w:rPr>
          <w:sz w:val="20"/>
          <w:szCs w:val="20"/>
          <w:lang w:val="en-GB"/>
        </w:rPr>
        <w:t>:</w:t>
      </w:r>
      <w:r w:rsidR="00510177">
        <w:rPr>
          <w:sz w:val="20"/>
          <w:szCs w:val="20"/>
          <w:lang w:val="en-GB"/>
        </w:rPr>
        <w:t xml:space="preserve"> Pat Nolan</w:t>
      </w:r>
    </w:p>
    <w:p w:rsidR="00E5441C" w:rsidRPr="0088654B" w:rsidRDefault="00E5441C" w:rsidP="00A02C74">
      <w:pPr>
        <w:widowControl w:val="0"/>
        <w:autoSpaceDE w:val="0"/>
        <w:autoSpaceDN w:val="0"/>
        <w:adjustRightInd w:val="0"/>
        <w:spacing w:after="0" w:line="240" w:lineRule="auto"/>
        <w:jc w:val="both"/>
        <w:rPr>
          <w:sz w:val="20"/>
          <w:szCs w:val="20"/>
          <w:lang w:val="en-GB"/>
        </w:rPr>
      </w:pP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Child Welfare Officer</w:t>
      </w:r>
      <w:r w:rsidRPr="0088654B">
        <w:rPr>
          <w:sz w:val="20"/>
          <w:szCs w:val="20"/>
          <w:lang w:val="en-GB"/>
        </w:rPr>
        <w:tab/>
      </w:r>
      <w:r w:rsidR="007A4D92" w:rsidRPr="0088654B">
        <w:rPr>
          <w:sz w:val="20"/>
          <w:szCs w:val="20"/>
          <w:lang w:val="en-GB"/>
        </w:rPr>
        <w:tab/>
      </w:r>
      <w:r w:rsidRPr="0088654B">
        <w:rPr>
          <w:sz w:val="20"/>
          <w:szCs w:val="20"/>
          <w:lang w:val="en-GB"/>
        </w:rPr>
        <w:tab/>
        <w:t>Tommy Dunne</w:t>
      </w:r>
    </w:p>
    <w:p w:rsidR="00E5441C" w:rsidRPr="0088654B" w:rsidRDefault="00E5441C"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00C2411E">
        <w:rPr>
          <w:sz w:val="20"/>
          <w:szCs w:val="20"/>
          <w:lang w:val="en-GB"/>
        </w:rPr>
        <w:t xml:space="preserve">  </w:t>
      </w:r>
      <w:r w:rsidR="00510177">
        <w:rPr>
          <w:sz w:val="20"/>
          <w:szCs w:val="20"/>
          <w:lang w:val="en-GB"/>
        </w:rPr>
        <w:t>John Kavanagh</w:t>
      </w:r>
    </w:p>
    <w:p w:rsidR="00E5441C" w:rsidRPr="0088654B" w:rsidRDefault="00E5441C"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 xml:space="preserve">Seconded </w:t>
      </w:r>
      <w:r w:rsidR="00C155AE" w:rsidRPr="0088654B">
        <w:rPr>
          <w:i/>
          <w:sz w:val="20"/>
          <w:szCs w:val="20"/>
          <w:lang w:val="en-GB"/>
        </w:rPr>
        <w:t>by</w:t>
      </w:r>
      <w:r w:rsidR="00C155AE" w:rsidRPr="0088654B">
        <w:rPr>
          <w:sz w:val="20"/>
          <w:szCs w:val="20"/>
          <w:lang w:val="en-GB"/>
        </w:rPr>
        <w:t>:</w:t>
      </w:r>
      <w:r w:rsidR="00510177">
        <w:rPr>
          <w:sz w:val="20"/>
          <w:szCs w:val="20"/>
          <w:lang w:val="en-GB"/>
        </w:rPr>
        <w:t xml:space="preserve">  Thomas Doyle</w:t>
      </w:r>
    </w:p>
    <w:p w:rsidR="00E5441C" w:rsidRPr="0088654B" w:rsidRDefault="00E5441C" w:rsidP="004E03A0">
      <w:pPr>
        <w:widowControl w:val="0"/>
        <w:autoSpaceDE w:val="0"/>
        <w:autoSpaceDN w:val="0"/>
        <w:adjustRightInd w:val="0"/>
        <w:spacing w:after="0" w:line="360" w:lineRule="auto"/>
        <w:jc w:val="both"/>
        <w:rPr>
          <w:sz w:val="20"/>
          <w:szCs w:val="20"/>
          <w:lang w:val="en-GB"/>
        </w:rPr>
      </w:pPr>
    </w:p>
    <w:p w:rsidR="004E03A0" w:rsidRPr="0088654B" w:rsidRDefault="007A4D92" w:rsidP="00A02C74">
      <w:pPr>
        <w:widowControl w:val="0"/>
        <w:autoSpaceDE w:val="0"/>
        <w:autoSpaceDN w:val="0"/>
        <w:adjustRightInd w:val="0"/>
        <w:spacing w:after="0" w:line="240" w:lineRule="auto"/>
        <w:jc w:val="both"/>
        <w:rPr>
          <w:sz w:val="20"/>
          <w:szCs w:val="20"/>
          <w:lang w:val="en-GB"/>
        </w:rPr>
      </w:pPr>
      <w:r w:rsidRPr="0088654B">
        <w:rPr>
          <w:sz w:val="20"/>
          <w:szCs w:val="20"/>
          <w:lang w:val="en-GB"/>
        </w:rPr>
        <w:t>Drugs Awareness</w:t>
      </w:r>
      <w:r w:rsidR="00C2411E">
        <w:rPr>
          <w:sz w:val="20"/>
          <w:szCs w:val="20"/>
          <w:lang w:val="en-GB"/>
        </w:rPr>
        <w:t xml:space="preserve"> Officer</w:t>
      </w:r>
      <w:r w:rsidRPr="0088654B">
        <w:rPr>
          <w:sz w:val="20"/>
          <w:szCs w:val="20"/>
          <w:lang w:val="en-GB"/>
        </w:rPr>
        <w:tab/>
      </w:r>
      <w:r w:rsidR="004F08DD">
        <w:rPr>
          <w:sz w:val="20"/>
          <w:szCs w:val="20"/>
          <w:lang w:val="en-GB"/>
        </w:rPr>
        <w:tab/>
      </w:r>
      <w:r w:rsidR="004E03A0" w:rsidRPr="0088654B">
        <w:rPr>
          <w:sz w:val="20"/>
          <w:szCs w:val="20"/>
          <w:lang w:val="en-GB"/>
        </w:rPr>
        <w:t>Tommy Dunne</w:t>
      </w:r>
    </w:p>
    <w:p w:rsidR="00510177" w:rsidRPr="0088654B" w:rsidRDefault="00510177" w:rsidP="00510177">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Pr="0088654B">
        <w:rPr>
          <w:sz w:val="20"/>
          <w:szCs w:val="20"/>
          <w:lang w:val="en-GB"/>
        </w:rPr>
        <w:t>:</w:t>
      </w:r>
      <w:r>
        <w:rPr>
          <w:sz w:val="20"/>
          <w:szCs w:val="20"/>
          <w:lang w:val="en-GB"/>
        </w:rPr>
        <w:t xml:space="preserve">  John Kavanagh</w:t>
      </w:r>
    </w:p>
    <w:p w:rsidR="00510177" w:rsidRPr="0088654B" w:rsidRDefault="00510177" w:rsidP="00510177">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Pr="0088654B">
        <w:rPr>
          <w:sz w:val="20"/>
          <w:szCs w:val="20"/>
          <w:lang w:val="en-GB"/>
        </w:rPr>
        <w:t>:</w:t>
      </w:r>
      <w:r>
        <w:rPr>
          <w:sz w:val="20"/>
          <w:szCs w:val="20"/>
          <w:lang w:val="en-GB"/>
        </w:rPr>
        <w:t xml:space="preserve">  Thomas Doyle</w:t>
      </w:r>
    </w:p>
    <w:p w:rsidR="007A4D92" w:rsidRPr="0088654B" w:rsidRDefault="007A4D92" w:rsidP="004E03A0">
      <w:pPr>
        <w:widowControl w:val="0"/>
        <w:autoSpaceDE w:val="0"/>
        <w:autoSpaceDN w:val="0"/>
        <w:adjustRightInd w:val="0"/>
        <w:spacing w:after="0" w:line="360" w:lineRule="auto"/>
        <w:jc w:val="both"/>
        <w:rPr>
          <w:sz w:val="20"/>
          <w:szCs w:val="20"/>
          <w:lang w:val="en-GB"/>
        </w:rPr>
      </w:pP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Schools Link</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t>James Behan</w:t>
      </w:r>
    </w:p>
    <w:p w:rsidR="00A02C74" w:rsidRPr="0088654B" w:rsidRDefault="00A02C74"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00510177">
        <w:rPr>
          <w:sz w:val="20"/>
          <w:szCs w:val="20"/>
          <w:lang w:val="en-GB"/>
        </w:rPr>
        <w:t xml:space="preserve"> Denis </w:t>
      </w:r>
      <w:r w:rsidR="009501FA">
        <w:rPr>
          <w:sz w:val="20"/>
          <w:szCs w:val="20"/>
          <w:lang w:val="en-GB"/>
        </w:rPr>
        <w:t>Carroll</w:t>
      </w:r>
    </w:p>
    <w:p w:rsidR="00A02C74" w:rsidRPr="0088654B" w:rsidRDefault="00A02C74"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 xml:space="preserve">Seconded </w:t>
      </w:r>
      <w:r w:rsidR="00C155AE" w:rsidRPr="0088654B">
        <w:rPr>
          <w:i/>
          <w:sz w:val="20"/>
          <w:szCs w:val="20"/>
          <w:lang w:val="en-GB"/>
        </w:rPr>
        <w:t>by</w:t>
      </w:r>
      <w:r w:rsidR="00C155AE" w:rsidRPr="0088654B">
        <w:rPr>
          <w:sz w:val="20"/>
          <w:szCs w:val="20"/>
          <w:lang w:val="en-GB"/>
        </w:rPr>
        <w:t>:</w:t>
      </w:r>
      <w:r w:rsidR="00510177">
        <w:rPr>
          <w:sz w:val="20"/>
          <w:szCs w:val="20"/>
          <w:lang w:val="en-GB"/>
        </w:rPr>
        <w:t xml:space="preserve"> Hall Kavanagh</w:t>
      </w:r>
    </w:p>
    <w:p w:rsidR="00A02C74" w:rsidRPr="0088654B" w:rsidRDefault="00A02C74" w:rsidP="00A02C74">
      <w:pPr>
        <w:widowControl w:val="0"/>
        <w:autoSpaceDE w:val="0"/>
        <w:autoSpaceDN w:val="0"/>
        <w:adjustRightInd w:val="0"/>
        <w:spacing w:after="0" w:line="240" w:lineRule="auto"/>
        <w:jc w:val="both"/>
        <w:rPr>
          <w:sz w:val="20"/>
          <w:szCs w:val="20"/>
          <w:lang w:val="en-GB"/>
        </w:rPr>
      </w:pPr>
    </w:p>
    <w:p w:rsidR="004E03A0" w:rsidRPr="0088654B" w:rsidRDefault="004E03A0" w:rsidP="00A02C74">
      <w:pPr>
        <w:widowControl w:val="0"/>
        <w:autoSpaceDE w:val="0"/>
        <w:autoSpaceDN w:val="0"/>
        <w:adjustRightInd w:val="0"/>
        <w:spacing w:after="0" w:line="240" w:lineRule="auto"/>
        <w:jc w:val="both"/>
        <w:rPr>
          <w:sz w:val="20"/>
          <w:szCs w:val="20"/>
        </w:rPr>
      </w:pPr>
      <w:r w:rsidRPr="0088654B">
        <w:rPr>
          <w:sz w:val="20"/>
          <w:szCs w:val="20"/>
        </w:rPr>
        <w:t>Club Games Coordinator</w:t>
      </w:r>
      <w:r w:rsidRPr="0088654B">
        <w:rPr>
          <w:sz w:val="20"/>
          <w:szCs w:val="20"/>
        </w:rPr>
        <w:tab/>
      </w:r>
      <w:r w:rsidR="00F34F56">
        <w:rPr>
          <w:sz w:val="20"/>
          <w:szCs w:val="20"/>
        </w:rPr>
        <w:tab/>
      </w:r>
      <w:r w:rsidR="00515DE9" w:rsidRPr="0088654B">
        <w:rPr>
          <w:sz w:val="20"/>
          <w:szCs w:val="20"/>
          <w:lang w:val="en-GB"/>
        </w:rPr>
        <w:t>James Behan</w:t>
      </w:r>
    </w:p>
    <w:p w:rsidR="00A02C74" w:rsidRPr="0088654B" w:rsidRDefault="00A02C74"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Pat Nolan</w:t>
      </w:r>
    </w:p>
    <w:p w:rsidR="004E03A0" w:rsidRPr="004C5758" w:rsidRDefault="00A02C74" w:rsidP="00BE1B0C">
      <w:pPr>
        <w:widowControl w:val="0"/>
        <w:autoSpaceDE w:val="0"/>
        <w:autoSpaceDN w:val="0"/>
        <w:adjustRightInd w:val="0"/>
        <w:spacing w:after="0" w:line="240" w:lineRule="auto"/>
        <w:jc w:val="both"/>
        <w:rPr>
          <w:sz w:val="20"/>
          <w:szCs w:val="20"/>
          <w:lang w:val="en-GB"/>
        </w:rPr>
      </w:pPr>
      <w:r w:rsidRPr="004C5758">
        <w:rPr>
          <w:sz w:val="20"/>
          <w:szCs w:val="20"/>
          <w:lang w:val="en-GB"/>
        </w:rPr>
        <w:tab/>
      </w:r>
      <w:r w:rsidRPr="004C5758">
        <w:rPr>
          <w:sz w:val="20"/>
          <w:szCs w:val="20"/>
          <w:lang w:val="en-GB"/>
        </w:rPr>
        <w:tab/>
      </w:r>
      <w:r w:rsidRPr="004C5758">
        <w:rPr>
          <w:sz w:val="20"/>
          <w:szCs w:val="20"/>
          <w:lang w:val="en-GB"/>
        </w:rPr>
        <w:tab/>
      </w:r>
      <w:r w:rsidRPr="004C5758">
        <w:rPr>
          <w:sz w:val="20"/>
          <w:szCs w:val="20"/>
          <w:lang w:val="en-GB"/>
        </w:rPr>
        <w:tab/>
      </w:r>
      <w:r w:rsidRPr="004C5758">
        <w:rPr>
          <w:sz w:val="20"/>
          <w:szCs w:val="20"/>
          <w:lang w:val="en-GB"/>
        </w:rPr>
        <w:tab/>
      </w:r>
      <w:r w:rsidRPr="004C5758">
        <w:rPr>
          <w:sz w:val="20"/>
          <w:szCs w:val="20"/>
          <w:lang w:val="en-GB"/>
        </w:rPr>
        <w:tab/>
      </w:r>
      <w:r w:rsidRPr="004C5758">
        <w:rPr>
          <w:i/>
          <w:sz w:val="20"/>
          <w:szCs w:val="20"/>
          <w:lang w:val="en-GB"/>
        </w:rPr>
        <w:t xml:space="preserve">Seconded </w:t>
      </w:r>
      <w:r w:rsidR="00BE1B0C" w:rsidRPr="004C5758">
        <w:rPr>
          <w:i/>
          <w:sz w:val="20"/>
          <w:szCs w:val="20"/>
          <w:lang w:val="en-GB"/>
        </w:rPr>
        <w:t>by</w:t>
      </w:r>
      <w:r w:rsidR="00BE1B0C" w:rsidRPr="004C5758">
        <w:rPr>
          <w:sz w:val="20"/>
          <w:szCs w:val="20"/>
          <w:lang w:val="en-GB"/>
        </w:rPr>
        <w:t xml:space="preserve">: </w:t>
      </w:r>
      <w:r w:rsidR="000B5EAE">
        <w:rPr>
          <w:sz w:val="20"/>
          <w:szCs w:val="20"/>
          <w:lang w:val="en-GB"/>
        </w:rPr>
        <w:t>Rose Nolan</w:t>
      </w:r>
    </w:p>
    <w:p w:rsidR="004C5758" w:rsidRDefault="004C5758" w:rsidP="00BE1B0C">
      <w:pPr>
        <w:widowControl w:val="0"/>
        <w:autoSpaceDE w:val="0"/>
        <w:autoSpaceDN w:val="0"/>
        <w:adjustRightInd w:val="0"/>
        <w:spacing w:after="0" w:line="240" w:lineRule="auto"/>
        <w:jc w:val="both"/>
        <w:rPr>
          <w:sz w:val="20"/>
          <w:szCs w:val="20"/>
          <w:lang w:val="en-GB"/>
        </w:rPr>
      </w:pPr>
    </w:p>
    <w:p w:rsidR="008C447C" w:rsidRDefault="008C447C" w:rsidP="00BE1B0C">
      <w:pPr>
        <w:widowControl w:val="0"/>
        <w:autoSpaceDE w:val="0"/>
        <w:autoSpaceDN w:val="0"/>
        <w:adjustRightInd w:val="0"/>
        <w:spacing w:after="0" w:line="240" w:lineRule="auto"/>
        <w:jc w:val="both"/>
        <w:rPr>
          <w:sz w:val="20"/>
          <w:szCs w:val="20"/>
          <w:lang w:val="en-GB"/>
        </w:rPr>
      </w:pPr>
      <w:r>
        <w:rPr>
          <w:sz w:val="20"/>
          <w:szCs w:val="20"/>
          <w:lang w:val="en-GB"/>
        </w:rPr>
        <w:t>Go Games Coordinator</w:t>
      </w:r>
      <w:r>
        <w:rPr>
          <w:sz w:val="20"/>
          <w:szCs w:val="20"/>
          <w:lang w:val="en-GB"/>
        </w:rPr>
        <w:tab/>
      </w:r>
      <w:r>
        <w:rPr>
          <w:sz w:val="20"/>
          <w:szCs w:val="20"/>
          <w:lang w:val="en-GB"/>
        </w:rPr>
        <w:tab/>
      </w:r>
      <w:r>
        <w:rPr>
          <w:sz w:val="20"/>
          <w:szCs w:val="20"/>
          <w:lang w:val="en-GB"/>
        </w:rPr>
        <w:tab/>
        <w:t xml:space="preserve">Noel </w:t>
      </w:r>
      <w:r w:rsidR="00167459">
        <w:rPr>
          <w:sz w:val="20"/>
          <w:szCs w:val="20"/>
          <w:lang w:val="en-GB"/>
        </w:rPr>
        <w:t>McGarvey</w:t>
      </w:r>
    </w:p>
    <w:p w:rsidR="008C447C" w:rsidRPr="0088654B" w:rsidRDefault="008C447C" w:rsidP="008C447C">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Pr="0088654B">
        <w:rPr>
          <w:sz w:val="20"/>
          <w:szCs w:val="20"/>
          <w:lang w:val="en-GB"/>
        </w:rPr>
        <w:t>:</w:t>
      </w:r>
      <w:r>
        <w:rPr>
          <w:sz w:val="20"/>
          <w:szCs w:val="20"/>
          <w:lang w:val="en-GB"/>
        </w:rPr>
        <w:t xml:space="preserve">  John Kavanagh</w:t>
      </w:r>
    </w:p>
    <w:p w:rsidR="008C447C" w:rsidRPr="0088654B" w:rsidRDefault="008C447C" w:rsidP="008C447C">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Pr="0088654B">
        <w:rPr>
          <w:sz w:val="20"/>
          <w:szCs w:val="20"/>
          <w:lang w:val="en-GB"/>
        </w:rPr>
        <w:t>:</w:t>
      </w:r>
      <w:r>
        <w:rPr>
          <w:sz w:val="20"/>
          <w:szCs w:val="20"/>
          <w:lang w:val="en-GB"/>
        </w:rPr>
        <w:t xml:space="preserve">  Thomas Doyle</w:t>
      </w:r>
    </w:p>
    <w:p w:rsidR="008C447C" w:rsidRDefault="008C447C" w:rsidP="00BE1B0C">
      <w:pPr>
        <w:widowControl w:val="0"/>
        <w:autoSpaceDE w:val="0"/>
        <w:autoSpaceDN w:val="0"/>
        <w:adjustRightInd w:val="0"/>
        <w:spacing w:after="0" w:line="240" w:lineRule="auto"/>
        <w:jc w:val="both"/>
        <w:rPr>
          <w:sz w:val="20"/>
          <w:szCs w:val="20"/>
          <w:lang w:val="en-GB"/>
        </w:rPr>
      </w:pPr>
    </w:p>
    <w:p w:rsidR="0088654B" w:rsidRPr="004C5758" w:rsidRDefault="00C155AE" w:rsidP="00BE1B0C">
      <w:pPr>
        <w:widowControl w:val="0"/>
        <w:autoSpaceDE w:val="0"/>
        <w:autoSpaceDN w:val="0"/>
        <w:adjustRightInd w:val="0"/>
        <w:spacing w:after="0" w:line="240" w:lineRule="auto"/>
        <w:jc w:val="both"/>
        <w:rPr>
          <w:sz w:val="20"/>
          <w:szCs w:val="20"/>
          <w:lang w:val="en-GB"/>
        </w:rPr>
      </w:pPr>
      <w:r>
        <w:rPr>
          <w:sz w:val="20"/>
          <w:szCs w:val="20"/>
          <w:lang w:val="en-GB"/>
        </w:rPr>
        <w:t>Coiste</w:t>
      </w:r>
      <w:r w:rsidR="0088654B" w:rsidRPr="004C5758">
        <w:rPr>
          <w:sz w:val="20"/>
          <w:szCs w:val="20"/>
          <w:lang w:val="en-GB"/>
        </w:rPr>
        <w:t xml:space="preserve"> </w:t>
      </w:r>
      <w:r w:rsidR="004C5758" w:rsidRPr="004C5758">
        <w:rPr>
          <w:sz w:val="20"/>
          <w:szCs w:val="20"/>
          <w:lang w:val="en-GB"/>
        </w:rPr>
        <w:t>Delegate</w:t>
      </w:r>
      <w:r w:rsidR="0088654B" w:rsidRPr="004C5758">
        <w:rPr>
          <w:sz w:val="20"/>
          <w:szCs w:val="20"/>
          <w:lang w:val="en-GB"/>
        </w:rPr>
        <w:t xml:space="preserve"> </w:t>
      </w:r>
      <w:r w:rsidR="004C5758" w:rsidRPr="004C5758">
        <w:rPr>
          <w:sz w:val="20"/>
          <w:szCs w:val="20"/>
          <w:lang w:val="en-GB"/>
        </w:rPr>
        <w:tab/>
      </w:r>
      <w:r w:rsidR="00F34F56">
        <w:rPr>
          <w:sz w:val="20"/>
          <w:szCs w:val="20"/>
          <w:lang w:val="en-GB"/>
        </w:rPr>
        <w:tab/>
      </w:r>
      <w:r w:rsidR="00F34F56">
        <w:rPr>
          <w:sz w:val="20"/>
          <w:szCs w:val="20"/>
          <w:lang w:val="en-GB"/>
        </w:rPr>
        <w:tab/>
      </w:r>
      <w:r w:rsidR="0088654B" w:rsidRPr="004C5758">
        <w:rPr>
          <w:sz w:val="20"/>
          <w:szCs w:val="20"/>
          <w:lang w:val="en-GB"/>
        </w:rPr>
        <w:t>James Nolan</w:t>
      </w:r>
    </w:p>
    <w:p w:rsidR="004C5758" w:rsidRPr="004C5758" w:rsidRDefault="00C155AE" w:rsidP="00BE1B0C">
      <w:pPr>
        <w:widowControl w:val="0"/>
        <w:autoSpaceDE w:val="0"/>
        <w:autoSpaceDN w:val="0"/>
        <w:adjustRightInd w:val="0"/>
        <w:spacing w:after="0" w:line="240" w:lineRule="auto"/>
        <w:jc w:val="both"/>
        <w:rPr>
          <w:sz w:val="20"/>
          <w:szCs w:val="20"/>
          <w:lang w:val="en-GB"/>
        </w:rPr>
      </w:pPr>
      <w:r w:rsidRPr="004C5758">
        <w:rPr>
          <w:sz w:val="20"/>
          <w:szCs w:val="20"/>
          <w:lang w:val="en-GB"/>
        </w:rPr>
        <w:t>Naom</w:t>
      </w:r>
      <w:r>
        <w:rPr>
          <w:sz w:val="20"/>
          <w:szCs w:val="20"/>
          <w:lang w:val="en-GB"/>
        </w:rPr>
        <w:t>h</w:t>
      </w:r>
      <w:r w:rsidR="004C5758" w:rsidRPr="004C5758">
        <w:rPr>
          <w:sz w:val="20"/>
          <w:szCs w:val="20"/>
          <w:lang w:val="en-GB"/>
        </w:rPr>
        <w:t xml:space="preserve"> Eoin Rep:</w:t>
      </w:r>
      <w:r w:rsidR="004C5758" w:rsidRPr="004C5758">
        <w:rPr>
          <w:sz w:val="20"/>
          <w:szCs w:val="20"/>
          <w:lang w:val="en-GB"/>
        </w:rPr>
        <w:tab/>
      </w:r>
      <w:r w:rsidR="00F34F56">
        <w:rPr>
          <w:sz w:val="20"/>
          <w:szCs w:val="20"/>
          <w:lang w:val="en-GB"/>
        </w:rPr>
        <w:tab/>
      </w:r>
      <w:r w:rsidR="004C5758">
        <w:rPr>
          <w:sz w:val="20"/>
          <w:szCs w:val="20"/>
          <w:lang w:val="en-GB"/>
        </w:rPr>
        <w:tab/>
      </w:r>
      <w:r w:rsidR="004C5758" w:rsidRPr="004C5758">
        <w:rPr>
          <w:sz w:val="20"/>
          <w:szCs w:val="20"/>
          <w:lang w:val="en-GB"/>
        </w:rPr>
        <w:t>Brendan Kelly</w:t>
      </w:r>
    </w:p>
    <w:sectPr w:rsidR="004C5758" w:rsidRPr="004C5758"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934C61"/>
    <w:multiLevelType w:val="hybridMultilevel"/>
    <w:tmpl w:val="D9448B2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5C7E170F"/>
    <w:multiLevelType w:val="hybridMultilevel"/>
    <w:tmpl w:val="30D27954"/>
    <w:lvl w:ilvl="0" w:tplc="766A2678">
      <w:start w:val="1"/>
      <w:numFmt w:val="decimal"/>
      <w:lvlText w:val="%1."/>
      <w:lvlJc w:val="left"/>
      <w:pPr>
        <w:ind w:left="547" w:hanging="360"/>
      </w:pPr>
      <w:rPr>
        <w:rFonts w:hint="default"/>
      </w:rPr>
    </w:lvl>
    <w:lvl w:ilvl="1" w:tplc="18090019">
      <w:start w:val="1"/>
      <w:numFmt w:val="lowerLetter"/>
      <w:lvlText w:val="%2."/>
      <w:lvlJc w:val="left"/>
      <w:pPr>
        <w:ind w:left="1267" w:hanging="360"/>
      </w:pPr>
    </w:lvl>
    <w:lvl w:ilvl="2" w:tplc="1809001B" w:tentative="1">
      <w:start w:val="1"/>
      <w:numFmt w:val="lowerRoman"/>
      <w:lvlText w:val="%3."/>
      <w:lvlJc w:val="right"/>
      <w:pPr>
        <w:ind w:left="1987" w:hanging="180"/>
      </w:pPr>
    </w:lvl>
    <w:lvl w:ilvl="3" w:tplc="1809000F" w:tentative="1">
      <w:start w:val="1"/>
      <w:numFmt w:val="decimal"/>
      <w:lvlText w:val="%4."/>
      <w:lvlJc w:val="left"/>
      <w:pPr>
        <w:ind w:left="2707" w:hanging="360"/>
      </w:pPr>
    </w:lvl>
    <w:lvl w:ilvl="4" w:tplc="18090019" w:tentative="1">
      <w:start w:val="1"/>
      <w:numFmt w:val="lowerLetter"/>
      <w:lvlText w:val="%5."/>
      <w:lvlJc w:val="left"/>
      <w:pPr>
        <w:ind w:left="3427" w:hanging="360"/>
      </w:pPr>
    </w:lvl>
    <w:lvl w:ilvl="5" w:tplc="1809001B" w:tentative="1">
      <w:start w:val="1"/>
      <w:numFmt w:val="lowerRoman"/>
      <w:lvlText w:val="%6."/>
      <w:lvlJc w:val="right"/>
      <w:pPr>
        <w:ind w:left="4147" w:hanging="180"/>
      </w:pPr>
    </w:lvl>
    <w:lvl w:ilvl="6" w:tplc="1809000F" w:tentative="1">
      <w:start w:val="1"/>
      <w:numFmt w:val="decimal"/>
      <w:lvlText w:val="%7."/>
      <w:lvlJc w:val="left"/>
      <w:pPr>
        <w:ind w:left="4867" w:hanging="360"/>
      </w:pPr>
    </w:lvl>
    <w:lvl w:ilvl="7" w:tplc="18090019" w:tentative="1">
      <w:start w:val="1"/>
      <w:numFmt w:val="lowerLetter"/>
      <w:lvlText w:val="%8."/>
      <w:lvlJc w:val="left"/>
      <w:pPr>
        <w:ind w:left="5587" w:hanging="360"/>
      </w:pPr>
    </w:lvl>
    <w:lvl w:ilvl="8" w:tplc="1809001B" w:tentative="1">
      <w:start w:val="1"/>
      <w:numFmt w:val="lowerRoman"/>
      <w:lvlText w:val="%9."/>
      <w:lvlJc w:val="right"/>
      <w:pPr>
        <w:ind w:left="6307" w:hanging="180"/>
      </w:p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6"/>
  </w:num>
  <w:num w:numId="3">
    <w:abstractNumId w:val="17"/>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BD"/>
    <w:rsid w:val="00026CF3"/>
    <w:rsid w:val="000B5EAE"/>
    <w:rsid w:val="0011573E"/>
    <w:rsid w:val="001176DD"/>
    <w:rsid w:val="00140DAE"/>
    <w:rsid w:val="0015180F"/>
    <w:rsid w:val="00167459"/>
    <w:rsid w:val="00193653"/>
    <w:rsid w:val="001A7A73"/>
    <w:rsid w:val="00231B16"/>
    <w:rsid w:val="00243727"/>
    <w:rsid w:val="00276FA1"/>
    <w:rsid w:val="00291B4A"/>
    <w:rsid w:val="002C3D7E"/>
    <w:rsid w:val="00306F3F"/>
    <w:rsid w:val="00360B6E"/>
    <w:rsid w:val="00361DEE"/>
    <w:rsid w:val="003737BA"/>
    <w:rsid w:val="00411F8B"/>
    <w:rsid w:val="00477352"/>
    <w:rsid w:val="004A5069"/>
    <w:rsid w:val="004B5C09"/>
    <w:rsid w:val="004C17BD"/>
    <w:rsid w:val="004C5758"/>
    <w:rsid w:val="004D7ECC"/>
    <w:rsid w:val="004E03A0"/>
    <w:rsid w:val="004E227E"/>
    <w:rsid w:val="004F08DD"/>
    <w:rsid w:val="00510177"/>
    <w:rsid w:val="00515DE9"/>
    <w:rsid w:val="00554276"/>
    <w:rsid w:val="005570AD"/>
    <w:rsid w:val="005810EA"/>
    <w:rsid w:val="00616B41"/>
    <w:rsid w:val="0062098E"/>
    <w:rsid w:val="00620AE8"/>
    <w:rsid w:val="0064628C"/>
    <w:rsid w:val="00680296"/>
    <w:rsid w:val="00687389"/>
    <w:rsid w:val="006928C1"/>
    <w:rsid w:val="006F03D4"/>
    <w:rsid w:val="00771C24"/>
    <w:rsid w:val="007A4D92"/>
    <w:rsid w:val="007B71BE"/>
    <w:rsid w:val="007D5836"/>
    <w:rsid w:val="008240DA"/>
    <w:rsid w:val="00831E98"/>
    <w:rsid w:val="00836005"/>
    <w:rsid w:val="008429E5"/>
    <w:rsid w:val="00867EA4"/>
    <w:rsid w:val="0088654B"/>
    <w:rsid w:val="00897D88"/>
    <w:rsid w:val="008C447C"/>
    <w:rsid w:val="008E476B"/>
    <w:rsid w:val="008F44C9"/>
    <w:rsid w:val="00932F50"/>
    <w:rsid w:val="009501FA"/>
    <w:rsid w:val="009921B8"/>
    <w:rsid w:val="00A02C74"/>
    <w:rsid w:val="00A07662"/>
    <w:rsid w:val="00A9231C"/>
    <w:rsid w:val="00AD4A22"/>
    <w:rsid w:val="00AE3101"/>
    <w:rsid w:val="00AE361F"/>
    <w:rsid w:val="00B247A9"/>
    <w:rsid w:val="00B435B5"/>
    <w:rsid w:val="00B6074E"/>
    <w:rsid w:val="00B75CFC"/>
    <w:rsid w:val="00BE1B0C"/>
    <w:rsid w:val="00C155AE"/>
    <w:rsid w:val="00C1643D"/>
    <w:rsid w:val="00C2411E"/>
    <w:rsid w:val="00C261A9"/>
    <w:rsid w:val="00D0252D"/>
    <w:rsid w:val="00D31AB7"/>
    <w:rsid w:val="00D94E64"/>
    <w:rsid w:val="00DB4FAA"/>
    <w:rsid w:val="00DC79AD"/>
    <w:rsid w:val="00DF2868"/>
    <w:rsid w:val="00E5441C"/>
    <w:rsid w:val="00F23697"/>
    <w:rsid w:val="00F34F56"/>
    <w:rsid w:val="00F36BB7"/>
    <w:rsid w:val="00FB3809"/>
    <w:rsid w:val="00FD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A107D619-55B0-4B91-8CDC-31BB8E6B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link w:val="Heading1Char"/>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Heading1Char">
    <w:name w:val="Heading 1 Char"/>
    <w:basedOn w:val="DefaultParagraphFont"/>
    <w:link w:val="Heading1"/>
    <w:rsid w:val="0062098E"/>
    <w:rPr>
      <w:rFonts w:asciiTheme="majorHAnsi" w:hAnsiTheme="majorHAnsi" w:cs="Arial"/>
      <w:b/>
      <w:bCs/>
      <w:i/>
      <w:kern w:val="32"/>
      <w:sz w:val="32"/>
      <w:szCs w:val="32"/>
    </w:rPr>
  </w:style>
  <w:style w:type="table" w:styleId="TableGrid">
    <w:name w:val="Table Grid"/>
    <w:basedOn w:val="TableNormal"/>
    <w:uiPriority w:val="59"/>
    <w:rsid w:val="0062098E"/>
    <w:rPr>
      <w:rFonts w:ascii="Calibri" w:eastAsia="Calibri" w:hAnsi="Calibri"/>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20Kell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23E67312149E6BF83178257D50881"/>
        <w:category>
          <w:name w:val="General"/>
          <w:gallery w:val="placeholder"/>
        </w:category>
        <w:types>
          <w:type w:val="bbPlcHdr"/>
        </w:types>
        <w:behaviors>
          <w:behavior w:val="content"/>
        </w:behaviors>
        <w:guid w:val="{4E049170-873C-4273-8698-F66790C8BBA5}"/>
      </w:docPartPr>
      <w:docPartBody>
        <w:p w:rsidR="00BE167B" w:rsidRDefault="00E234D3">
          <w:pPr>
            <w:pStyle w:val="23923E67312149E6BF83178257D50881"/>
          </w:pPr>
          <w:r>
            <w:t>[Click to select date]</w:t>
          </w:r>
        </w:p>
      </w:docPartBody>
    </w:docPart>
    <w:docPart>
      <w:docPartPr>
        <w:name w:val="D71300282AB24E81A1FBCF5CCB317421"/>
        <w:category>
          <w:name w:val="General"/>
          <w:gallery w:val="placeholder"/>
        </w:category>
        <w:types>
          <w:type w:val="bbPlcHdr"/>
        </w:types>
        <w:behaviors>
          <w:behavior w:val="content"/>
        </w:behaviors>
        <w:guid w:val="{C694420A-4600-4D30-B699-96F311773630}"/>
      </w:docPartPr>
      <w:docPartBody>
        <w:p w:rsidR="00BE167B" w:rsidRDefault="00E234D3">
          <w:pPr>
            <w:pStyle w:val="D71300282AB24E81A1FBCF5CCB317421"/>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D3"/>
    <w:rsid w:val="00425F98"/>
    <w:rsid w:val="0091315E"/>
    <w:rsid w:val="00AB724E"/>
    <w:rsid w:val="00BE167B"/>
    <w:rsid w:val="00E23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23E67312149E6BF83178257D50881">
    <w:name w:val="23923E67312149E6BF83178257D50881"/>
  </w:style>
  <w:style w:type="character" w:styleId="PlaceholderText">
    <w:name w:val="Placeholder Text"/>
    <w:basedOn w:val="DefaultParagraphFont"/>
    <w:uiPriority w:val="99"/>
    <w:semiHidden/>
    <w:rPr>
      <w:color w:val="808080"/>
    </w:rPr>
  </w:style>
  <w:style w:type="paragraph" w:customStyle="1" w:styleId="2FC7A3564D444CB1A989171809889C23">
    <w:name w:val="2FC7A3564D444CB1A989171809889C23"/>
  </w:style>
  <w:style w:type="paragraph" w:customStyle="1" w:styleId="A5939A389F8A4F99A470510BEF3BDE04">
    <w:name w:val="A5939A389F8A4F99A470510BEF3BDE04"/>
  </w:style>
  <w:style w:type="paragraph" w:customStyle="1" w:styleId="DD167F29802C40A895B4449A3CD67CF5">
    <w:name w:val="DD167F29802C40A895B4449A3CD67CF5"/>
  </w:style>
  <w:style w:type="paragraph" w:customStyle="1" w:styleId="7064389E9A9949499720AAA55118189E">
    <w:name w:val="7064389E9A9949499720AAA55118189E"/>
  </w:style>
  <w:style w:type="paragraph" w:customStyle="1" w:styleId="7E74BE99E27D497B85839B5D70DCFF9F">
    <w:name w:val="7E74BE99E27D497B85839B5D70DCFF9F"/>
  </w:style>
  <w:style w:type="paragraph" w:customStyle="1" w:styleId="5BBE8691E4C5439A80ED5F846B065C65">
    <w:name w:val="5BBE8691E4C5439A80ED5F846B065C65"/>
  </w:style>
  <w:style w:type="paragraph" w:customStyle="1" w:styleId="3EF4E8579AAD4083B1971ADB7C609D14">
    <w:name w:val="3EF4E8579AAD4083B1971ADB7C609D14"/>
  </w:style>
  <w:style w:type="paragraph" w:customStyle="1" w:styleId="D71300282AB24E81A1FBCF5CCB317421">
    <w:name w:val="D71300282AB24E81A1FBCF5CCB317421"/>
  </w:style>
  <w:style w:type="paragraph" w:customStyle="1" w:styleId="B7595FA9A747437C8E0CFCC73EA49880">
    <w:name w:val="B7595FA9A747437C8E0CFCC73EA49880"/>
  </w:style>
  <w:style w:type="paragraph" w:customStyle="1" w:styleId="EE8F27721FA94504A124B60397513A65">
    <w:name w:val="EE8F27721FA94504A124B60397513A65"/>
  </w:style>
  <w:style w:type="paragraph" w:customStyle="1" w:styleId="C46A4C37242545EAB804D8FE1878DFAF">
    <w:name w:val="C46A4C37242545EAB804D8FE1878DFAF"/>
  </w:style>
  <w:style w:type="paragraph" w:customStyle="1" w:styleId="818E2520093B4BDA8B13C44DD0A8B255">
    <w:name w:val="818E2520093B4BDA8B13C44DD0A8B255"/>
  </w:style>
  <w:style w:type="paragraph" w:customStyle="1" w:styleId="9CC87294B20A4C5C9B39DE64AB9EE687">
    <w:name w:val="9CC87294B20A4C5C9B39DE64AB9EE687"/>
  </w:style>
  <w:style w:type="paragraph" w:customStyle="1" w:styleId="E1E4123919AA4998A909F34C2D2DB516">
    <w:name w:val="E1E4123919AA4998A909F34C2D2DB516"/>
  </w:style>
  <w:style w:type="paragraph" w:customStyle="1" w:styleId="6125EEA75BBB42C09EF2DFE084079E41">
    <w:name w:val="6125EEA75BBB42C09EF2DFE084079E41"/>
  </w:style>
  <w:style w:type="paragraph" w:customStyle="1" w:styleId="715DD5FAE03842DD9D3201865B01584D">
    <w:name w:val="715DD5FAE03842DD9D3201865B01584D"/>
  </w:style>
  <w:style w:type="paragraph" w:customStyle="1" w:styleId="7958E68FE4FE45FEA44EBA94C85034F8">
    <w:name w:val="7958E68FE4FE45FEA44EBA94C85034F8"/>
  </w:style>
  <w:style w:type="paragraph" w:customStyle="1" w:styleId="F8A4ACF037204A81BF5195B1757E84AE">
    <w:name w:val="F8A4ACF037204A81BF5195B1757E8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Brendan Kelly passed around his report for 2015 and went through each section.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5</Pages>
  <Words>1109</Words>
  <Characters>5535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Brendan Kelly</dc:creator>
  <cp:keywords/>
  <cp:lastModifiedBy>Denis</cp:lastModifiedBy>
  <cp:revision>2</cp:revision>
  <cp:lastPrinted>2002-03-13T18:46:00Z</cp:lastPrinted>
  <dcterms:created xsi:type="dcterms:W3CDTF">2016-04-16T11:55:00Z</dcterms:created>
  <dcterms:modified xsi:type="dcterms:W3CDTF">2016-04-16T11:55:00Z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